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9CE" w:rsidRDefault="002C38B7" w:rsidP="00135DBC">
      <w:pPr>
        <w:spacing w:after="0" w:line="240" w:lineRule="auto"/>
        <w:jc w:val="center"/>
        <w:rPr>
          <w:rFonts w:asciiTheme="majorHAnsi" w:eastAsiaTheme="minorEastAsia" w:hAnsiTheme="majorHAnsi" w:cstheme="minorBidi"/>
          <w:b/>
          <w:color w:val="000000" w:themeColor="text1"/>
        </w:rPr>
      </w:pPr>
      <w:r w:rsidRPr="003A14C5">
        <w:rPr>
          <w:rFonts w:asciiTheme="majorHAnsi" w:eastAsiaTheme="minorEastAsia" w:hAnsiTheme="majorHAnsi" w:cstheme="minorBidi"/>
          <w:b/>
          <w:color w:val="000000" w:themeColor="text1"/>
        </w:rPr>
        <w:t>MINUTES OF THE MEETING OF THE BOARD OF DIRECTORS</w:t>
      </w:r>
    </w:p>
    <w:p w:rsidR="002C38B7" w:rsidRPr="003A14C5" w:rsidRDefault="002C38B7" w:rsidP="00135DBC">
      <w:pPr>
        <w:spacing w:after="0" w:line="240" w:lineRule="auto"/>
        <w:jc w:val="center"/>
        <w:rPr>
          <w:rFonts w:asciiTheme="majorHAnsi" w:eastAsiaTheme="minorEastAsia" w:hAnsiTheme="majorHAnsi" w:cstheme="minorBidi"/>
          <w:b/>
          <w:color w:val="000000" w:themeColor="text1"/>
        </w:rPr>
      </w:pPr>
      <w:r w:rsidRPr="003A14C5">
        <w:rPr>
          <w:rFonts w:asciiTheme="majorHAnsi" w:eastAsiaTheme="minorEastAsia" w:hAnsiTheme="majorHAnsi" w:cstheme="minorBidi"/>
          <w:b/>
          <w:color w:val="000000" w:themeColor="text1"/>
        </w:rPr>
        <w:t>NATIONAL ORGANIZATION OF RESEARCH DEVELOPMENT PROFESSIONALS</w:t>
      </w:r>
    </w:p>
    <w:p w:rsidR="002C38B7" w:rsidRPr="003A14C5" w:rsidRDefault="002C38B7" w:rsidP="00135DBC">
      <w:pPr>
        <w:spacing w:after="0" w:line="240" w:lineRule="auto"/>
        <w:jc w:val="center"/>
        <w:rPr>
          <w:rFonts w:asciiTheme="majorHAnsi" w:eastAsiaTheme="minorEastAsia" w:hAnsiTheme="majorHAnsi" w:cstheme="minorBidi"/>
          <w:b/>
          <w:color w:val="000000" w:themeColor="text1"/>
        </w:rPr>
      </w:pPr>
    </w:p>
    <w:p w:rsidR="002C38B7" w:rsidRPr="003A14C5" w:rsidRDefault="00E90E63" w:rsidP="00135DBC">
      <w:pPr>
        <w:spacing w:after="0" w:line="240" w:lineRule="auto"/>
        <w:jc w:val="center"/>
        <w:rPr>
          <w:rFonts w:asciiTheme="majorHAnsi" w:eastAsiaTheme="minorEastAsia" w:hAnsiTheme="majorHAnsi" w:cstheme="minorBidi"/>
          <w:b/>
          <w:color w:val="000000" w:themeColor="text1"/>
        </w:rPr>
      </w:pPr>
      <w:r>
        <w:rPr>
          <w:rFonts w:asciiTheme="majorHAnsi" w:eastAsiaTheme="minorEastAsia" w:hAnsiTheme="majorHAnsi" w:cstheme="minorBidi"/>
          <w:b/>
          <w:color w:val="000000" w:themeColor="text1"/>
        </w:rPr>
        <w:t xml:space="preserve">Tuesday, </w:t>
      </w:r>
      <w:r w:rsidR="00E846B5">
        <w:rPr>
          <w:rFonts w:asciiTheme="majorHAnsi" w:eastAsiaTheme="minorEastAsia" w:hAnsiTheme="majorHAnsi" w:cstheme="minorBidi"/>
          <w:b/>
          <w:color w:val="000000" w:themeColor="text1"/>
        </w:rPr>
        <w:t>February 26</w:t>
      </w:r>
      <w:r w:rsidR="00B176A8">
        <w:rPr>
          <w:rFonts w:asciiTheme="majorHAnsi" w:eastAsiaTheme="minorEastAsia" w:hAnsiTheme="majorHAnsi" w:cstheme="minorBidi"/>
          <w:b/>
          <w:color w:val="000000" w:themeColor="text1"/>
        </w:rPr>
        <w:t>, 2019</w:t>
      </w:r>
    </w:p>
    <w:p w:rsidR="002C38B7" w:rsidRPr="003A14C5" w:rsidRDefault="002C38B7" w:rsidP="00135DBC">
      <w:pPr>
        <w:spacing w:after="0" w:line="240" w:lineRule="auto"/>
        <w:rPr>
          <w:rFonts w:asciiTheme="majorHAnsi" w:eastAsiaTheme="minorEastAsia" w:hAnsiTheme="majorHAnsi" w:cstheme="minorBidi"/>
          <w:b/>
          <w:color w:val="000000" w:themeColor="text1"/>
        </w:rPr>
      </w:pPr>
    </w:p>
    <w:p w:rsidR="002C38B7" w:rsidRPr="003A14C5" w:rsidRDefault="002C38B7" w:rsidP="00135DBC">
      <w:pPr>
        <w:spacing w:after="0" w:line="240" w:lineRule="auto"/>
        <w:rPr>
          <w:rFonts w:asciiTheme="majorHAnsi" w:eastAsiaTheme="minorEastAsia" w:hAnsiTheme="majorHAnsi" w:cstheme="minorBidi"/>
          <w:color w:val="000000" w:themeColor="text1"/>
        </w:rPr>
      </w:pPr>
      <w:r w:rsidRPr="003A14C5">
        <w:rPr>
          <w:rFonts w:asciiTheme="majorHAnsi" w:eastAsiaTheme="minorEastAsia" w:hAnsiTheme="majorHAnsi" w:cstheme="minorBidi"/>
          <w:color w:val="000000" w:themeColor="text1"/>
        </w:rPr>
        <w:t xml:space="preserve">President </w:t>
      </w:r>
      <w:r w:rsidR="00BD1495">
        <w:rPr>
          <w:rFonts w:asciiTheme="majorHAnsi" w:eastAsiaTheme="minorEastAsia" w:hAnsiTheme="majorHAnsi" w:cstheme="minorBidi"/>
          <w:color w:val="000000" w:themeColor="text1"/>
        </w:rPr>
        <w:t>Karen Eck</w:t>
      </w:r>
      <w:r w:rsidR="003333E9">
        <w:rPr>
          <w:rFonts w:asciiTheme="majorHAnsi" w:eastAsiaTheme="minorEastAsia" w:hAnsiTheme="majorHAnsi" w:cstheme="minorBidi"/>
          <w:color w:val="000000" w:themeColor="text1"/>
        </w:rPr>
        <w:t xml:space="preserve"> </w:t>
      </w:r>
      <w:r w:rsidRPr="003A14C5">
        <w:rPr>
          <w:rFonts w:asciiTheme="majorHAnsi" w:eastAsiaTheme="minorEastAsia" w:hAnsiTheme="majorHAnsi" w:cstheme="minorBidi"/>
          <w:color w:val="000000" w:themeColor="text1"/>
        </w:rPr>
        <w:t xml:space="preserve">called the </w:t>
      </w:r>
      <w:r w:rsidR="003333E9">
        <w:rPr>
          <w:rFonts w:asciiTheme="majorHAnsi" w:eastAsiaTheme="minorEastAsia" w:hAnsiTheme="majorHAnsi" w:cstheme="minorBidi"/>
          <w:color w:val="000000" w:themeColor="text1"/>
        </w:rPr>
        <w:t xml:space="preserve">regular </w:t>
      </w:r>
      <w:r w:rsidRPr="003A14C5">
        <w:rPr>
          <w:rFonts w:asciiTheme="majorHAnsi" w:eastAsiaTheme="minorEastAsia" w:hAnsiTheme="majorHAnsi" w:cstheme="minorBidi"/>
          <w:color w:val="000000" w:themeColor="text1"/>
        </w:rPr>
        <w:t xml:space="preserve">meeting of the Board of Directors, National Organization of Research Development Professionals (NORDP) to order at </w:t>
      </w:r>
      <w:r w:rsidR="0081058D">
        <w:rPr>
          <w:rFonts w:asciiTheme="majorHAnsi" w:eastAsiaTheme="minorEastAsia" w:hAnsiTheme="majorHAnsi" w:cstheme="minorBidi"/>
          <w:color w:val="000000" w:themeColor="text1"/>
        </w:rPr>
        <w:t>1:</w:t>
      </w:r>
      <w:r w:rsidR="00782F60">
        <w:rPr>
          <w:rFonts w:asciiTheme="majorHAnsi" w:eastAsiaTheme="minorEastAsia" w:hAnsiTheme="majorHAnsi" w:cstheme="minorBidi"/>
          <w:color w:val="000000" w:themeColor="text1"/>
        </w:rPr>
        <w:t>49</w:t>
      </w:r>
      <w:r w:rsidRPr="003A14C5">
        <w:rPr>
          <w:rFonts w:asciiTheme="majorHAnsi" w:eastAsiaTheme="minorEastAsia" w:hAnsiTheme="majorHAnsi" w:cstheme="minorBidi"/>
          <w:color w:val="000000" w:themeColor="text1"/>
        </w:rPr>
        <w:t xml:space="preserve"> </w:t>
      </w:r>
      <w:r w:rsidR="00593625">
        <w:rPr>
          <w:rFonts w:asciiTheme="majorHAnsi" w:eastAsiaTheme="minorEastAsia" w:hAnsiTheme="majorHAnsi" w:cstheme="minorBidi"/>
          <w:color w:val="000000" w:themeColor="text1"/>
        </w:rPr>
        <w:t>p</w:t>
      </w:r>
      <w:r w:rsidRPr="003A14C5">
        <w:rPr>
          <w:rFonts w:asciiTheme="majorHAnsi" w:eastAsiaTheme="minorEastAsia" w:hAnsiTheme="majorHAnsi" w:cstheme="minorBidi"/>
          <w:color w:val="000000" w:themeColor="text1"/>
        </w:rPr>
        <w:t xml:space="preserve">m </w:t>
      </w:r>
      <w:r w:rsidR="00593625">
        <w:rPr>
          <w:rFonts w:asciiTheme="majorHAnsi" w:eastAsiaTheme="minorEastAsia" w:hAnsiTheme="majorHAnsi" w:cstheme="minorBidi"/>
          <w:color w:val="000000" w:themeColor="text1"/>
        </w:rPr>
        <w:t xml:space="preserve">Central </w:t>
      </w:r>
      <w:r w:rsidRPr="003A14C5">
        <w:rPr>
          <w:rFonts w:asciiTheme="majorHAnsi" w:eastAsiaTheme="minorEastAsia" w:hAnsiTheme="majorHAnsi" w:cstheme="minorBidi"/>
          <w:color w:val="000000" w:themeColor="text1"/>
        </w:rPr>
        <w:t xml:space="preserve">on </w:t>
      </w:r>
      <w:r w:rsidR="00782F60">
        <w:rPr>
          <w:rFonts w:asciiTheme="majorHAnsi" w:eastAsiaTheme="minorEastAsia" w:hAnsiTheme="majorHAnsi" w:cstheme="minorBidi"/>
          <w:color w:val="000000" w:themeColor="text1"/>
        </w:rPr>
        <w:t>February 26</w:t>
      </w:r>
      <w:r w:rsidR="00F4602C">
        <w:rPr>
          <w:rFonts w:asciiTheme="majorHAnsi" w:eastAsiaTheme="minorEastAsia" w:hAnsiTheme="majorHAnsi" w:cstheme="minorBidi"/>
          <w:color w:val="000000" w:themeColor="text1"/>
        </w:rPr>
        <w:t>, 2019</w:t>
      </w:r>
      <w:r w:rsidRPr="003A14C5">
        <w:rPr>
          <w:rFonts w:asciiTheme="majorHAnsi" w:eastAsiaTheme="minorEastAsia" w:hAnsiTheme="majorHAnsi" w:cstheme="minorBidi"/>
          <w:color w:val="000000" w:themeColor="text1"/>
        </w:rPr>
        <w:t>.</w:t>
      </w:r>
    </w:p>
    <w:p w:rsidR="002C38B7" w:rsidRPr="003A14C5" w:rsidRDefault="002C38B7" w:rsidP="00135DBC">
      <w:pPr>
        <w:spacing w:after="0" w:line="240" w:lineRule="auto"/>
        <w:rPr>
          <w:rFonts w:asciiTheme="majorHAnsi" w:eastAsiaTheme="minorEastAsia" w:hAnsiTheme="majorHAnsi" w:cstheme="minorBidi"/>
          <w:color w:val="000000" w:themeColor="text1"/>
        </w:rPr>
      </w:pPr>
    </w:p>
    <w:p w:rsidR="002C38B7" w:rsidRPr="003A14C5" w:rsidRDefault="002C38B7" w:rsidP="00135DBC">
      <w:pPr>
        <w:spacing w:after="0" w:line="240" w:lineRule="auto"/>
        <w:rPr>
          <w:rFonts w:asciiTheme="majorHAnsi" w:eastAsiaTheme="minorEastAsia" w:hAnsiTheme="majorHAnsi" w:cstheme="minorBidi"/>
          <w:color w:val="000000" w:themeColor="text1"/>
        </w:rPr>
      </w:pPr>
      <w:r w:rsidRPr="003A14C5">
        <w:rPr>
          <w:rFonts w:asciiTheme="majorHAnsi" w:eastAsiaTheme="minorEastAsia" w:hAnsiTheme="majorHAnsi" w:cstheme="minorBidi"/>
          <w:color w:val="000000" w:themeColor="text1"/>
        </w:rPr>
        <w:t xml:space="preserve">The </w:t>
      </w:r>
      <w:r w:rsidR="00C23ABB">
        <w:rPr>
          <w:rFonts w:asciiTheme="majorHAnsi" w:eastAsiaTheme="minorEastAsia" w:hAnsiTheme="majorHAnsi" w:cstheme="minorBidi"/>
          <w:color w:val="000000" w:themeColor="text1"/>
        </w:rPr>
        <w:t>f</w:t>
      </w:r>
      <w:r w:rsidRPr="003A14C5">
        <w:rPr>
          <w:rFonts w:asciiTheme="majorHAnsi" w:eastAsiaTheme="minorEastAsia" w:hAnsiTheme="majorHAnsi" w:cstheme="minorBidi"/>
          <w:color w:val="000000" w:themeColor="text1"/>
        </w:rPr>
        <w:t>ollowing Directors were present at the meeting:</w:t>
      </w:r>
      <w:r w:rsidR="003333E9">
        <w:rPr>
          <w:rFonts w:asciiTheme="majorHAnsi" w:eastAsiaTheme="minorEastAsia" w:hAnsiTheme="majorHAnsi" w:cstheme="minorBidi"/>
          <w:color w:val="000000" w:themeColor="text1"/>
        </w:rPr>
        <w:t xml:space="preserve"> </w:t>
      </w:r>
      <w:r w:rsidR="00BD1495">
        <w:rPr>
          <w:rFonts w:asciiTheme="majorHAnsi" w:eastAsiaTheme="minorEastAsia" w:hAnsiTheme="majorHAnsi" w:cstheme="minorBidi"/>
          <w:color w:val="000000" w:themeColor="text1"/>
        </w:rPr>
        <w:t xml:space="preserve">Jan Abramson, Jeff Agnoli, Kathy Cataneo, Rachel Dresbeck, </w:t>
      </w:r>
      <w:r w:rsidR="00C926EA">
        <w:rPr>
          <w:rFonts w:asciiTheme="majorHAnsi" w:eastAsiaTheme="minorEastAsia" w:hAnsiTheme="majorHAnsi" w:cstheme="minorBidi"/>
          <w:color w:val="000000" w:themeColor="text1"/>
        </w:rPr>
        <w:t xml:space="preserve">Kellie Dyslin, </w:t>
      </w:r>
      <w:r w:rsidR="00BD1495">
        <w:rPr>
          <w:rFonts w:asciiTheme="majorHAnsi" w:eastAsiaTheme="minorEastAsia" w:hAnsiTheme="majorHAnsi" w:cstheme="minorBidi"/>
          <w:color w:val="000000" w:themeColor="text1"/>
        </w:rPr>
        <w:t xml:space="preserve">Karen Eck, </w:t>
      </w:r>
      <w:r w:rsidR="0008134D">
        <w:rPr>
          <w:rFonts w:asciiTheme="majorHAnsi" w:eastAsiaTheme="minorEastAsia" w:hAnsiTheme="majorHAnsi" w:cstheme="minorBidi"/>
          <w:color w:val="000000" w:themeColor="text1"/>
        </w:rPr>
        <w:t xml:space="preserve">Kimberly Eck, </w:t>
      </w:r>
      <w:r w:rsidR="00BD1495">
        <w:rPr>
          <w:rFonts w:asciiTheme="majorHAnsi" w:eastAsiaTheme="minorEastAsia" w:hAnsiTheme="majorHAnsi" w:cstheme="minorBidi"/>
          <w:color w:val="000000" w:themeColor="text1"/>
        </w:rPr>
        <w:t xml:space="preserve">Karen Fletcher, </w:t>
      </w:r>
      <w:r w:rsidR="00C926EA">
        <w:rPr>
          <w:rFonts w:asciiTheme="majorHAnsi" w:eastAsiaTheme="minorEastAsia" w:hAnsiTheme="majorHAnsi" w:cstheme="minorBidi"/>
          <w:color w:val="000000" w:themeColor="text1"/>
        </w:rPr>
        <w:t xml:space="preserve">Jerilyn Hansen, </w:t>
      </w:r>
      <w:r w:rsidR="00826F92">
        <w:rPr>
          <w:rFonts w:asciiTheme="majorHAnsi" w:eastAsiaTheme="minorEastAsia" w:hAnsiTheme="majorHAnsi" w:cstheme="minorBidi"/>
          <w:color w:val="000000" w:themeColor="text1"/>
        </w:rPr>
        <w:t xml:space="preserve">Jill Jividen, </w:t>
      </w:r>
      <w:r w:rsidR="00BD1495">
        <w:rPr>
          <w:rFonts w:asciiTheme="majorHAnsi" w:eastAsiaTheme="minorEastAsia" w:hAnsiTheme="majorHAnsi" w:cstheme="minorBidi"/>
          <w:color w:val="000000" w:themeColor="text1"/>
        </w:rPr>
        <w:t xml:space="preserve">Jennifer Lyon Gardner, </w:t>
      </w:r>
      <w:r w:rsidR="00847ECD">
        <w:rPr>
          <w:rFonts w:asciiTheme="majorHAnsi" w:eastAsiaTheme="minorEastAsia" w:hAnsiTheme="majorHAnsi" w:cstheme="minorBidi"/>
          <w:color w:val="000000" w:themeColor="text1"/>
        </w:rPr>
        <w:t xml:space="preserve">Paul Tuttle, </w:t>
      </w:r>
      <w:proofErr w:type="gramStart"/>
      <w:r w:rsidR="00782F60">
        <w:rPr>
          <w:rFonts w:asciiTheme="majorHAnsi" w:eastAsiaTheme="minorEastAsia" w:hAnsiTheme="majorHAnsi" w:cstheme="minorBidi"/>
          <w:color w:val="000000" w:themeColor="text1"/>
        </w:rPr>
        <w:t>Etta</w:t>
      </w:r>
      <w:proofErr w:type="gramEnd"/>
      <w:r w:rsidR="00782F60">
        <w:rPr>
          <w:rFonts w:asciiTheme="majorHAnsi" w:eastAsiaTheme="minorEastAsia" w:hAnsiTheme="majorHAnsi" w:cstheme="minorBidi"/>
          <w:color w:val="000000" w:themeColor="text1"/>
        </w:rPr>
        <w:t xml:space="preserve"> Ward</w:t>
      </w:r>
      <w:r w:rsidR="0085730B">
        <w:rPr>
          <w:rFonts w:asciiTheme="majorHAnsi" w:eastAsiaTheme="minorEastAsia" w:hAnsiTheme="majorHAnsi" w:cstheme="minorBidi"/>
          <w:color w:val="000000" w:themeColor="text1"/>
        </w:rPr>
        <w:t>.</w:t>
      </w:r>
      <w:r w:rsidR="00BD1495">
        <w:rPr>
          <w:rFonts w:asciiTheme="majorHAnsi" w:eastAsiaTheme="minorEastAsia" w:hAnsiTheme="majorHAnsi" w:cstheme="minorBidi"/>
          <w:color w:val="000000" w:themeColor="text1"/>
        </w:rPr>
        <w:t xml:space="preserve"> </w:t>
      </w:r>
      <w:r w:rsidR="0008134D">
        <w:rPr>
          <w:rFonts w:asciiTheme="majorHAnsi" w:eastAsiaTheme="minorEastAsia" w:hAnsiTheme="majorHAnsi" w:cstheme="minorBidi"/>
          <w:color w:val="000000" w:themeColor="text1"/>
        </w:rPr>
        <w:t>Director</w:t>
      </w:r>
      <w:r w:rsidR="00782F60">
        <w:rPr>
          <w:rFonts w:asciiTheme="majorHAnsi" w:eastAsiaTheme="minorEastAsia" w:hAnsiTheme="majorHAnsi" w:cstheme="minorBidi"/>
          <w:color w:val="000000" w:themeColor="text1"/>
        </w:rPr>
        <w:t>s</w:t>
      </w:r>
      <w:r w:rsidR="00C926EA">
        <w:rPr>
          <w:rFonts w:asciiTheme="majorHAnsi" w:eastAsiaTheme="minorEastAsia" w:hAnsiTheme="majorHAnsi" w:cstheme="minorBidi"/>
          <w:color w:val="000000" w:themeColor="text1"/>
        </w:rPr>
        <w:t xml:space="preserve"> </w:t>
      </w:r>
      <w:r w:rsidR="00013E1D">
        <w:rPr>
          <w:rFonts w:asciiTheme="majorHAnsi" w:eastAsiaTheme="minorEastAsia" w:hAnsiTheme="majorHAnsi" w:cstheme="minorBidi"/>
          <w:color w:val="000000" w:themeColor="text1"/>
        </w:rPr>
        <w:t xml:space="preserve">David Stone </w:t>
      </w:r>
      <w:r w:rsidR="00782F60">
        <w:rPr>
          <w:rFonts w:asciiTheme="majorHAnsi" w:eastAsiaTheme="minorEastAsia" w:hAnsiTheme="majorHAnsi" w:cstheme="minorBidi"/>
          <w:color w:val="000000" w:themeColor="text1"/>
        </w:rPr>
        <w:t>and Kari Whittenberger-Keith were</w:t>
      </w:r>
      <w:r w:rsidR="00C926EA">
        <w:rPr>
          <w:rFonts w:asciiTheme="majorHAnsi" w:eastAsiaTheme="minorEastAsia" w:hAnsiTheme="majorHAnsi" w:cstheme="minorBidi"/>
          <w:color w:val="000000" w:themeColor="text1"/>
        </w:rPr>
        <w:t xml:space="preserve"> absent</w:t>
      </w:r>
      <w:r w:rsidR="00BD1495">
        <w:rPr>
          <w:rFonts w:asciiTheme="majorHAnsi" w:eastAsiaTheme="minorEastAsia" w:hAnsiTheme="majorHAnsi" w:cstheme="minorBidi"/>
          <w:color w:val="000000" w:themeColor="text1"/>
        </w:rPr>
        <w:t>.</w:t>
      </w:r>
    </w:p>
    <w:p w:rsidR="002C38B7" w:rsidRPr="003A14C5" w:rsidRDefault="002C38B7" w:rsidP="00135DBC">
      <w:pPr>
        <w:spacing w:after="0" w:line="240" w:lineRule="auto"/>
        <w:rPr>
          <w:rFonts w:asciiTheme="majorHAnsi" w:eastAsiaTheme="minorEastAsia" w:hAnsiTheme="majorHAnsi" w:cstheme="minorBidi"/>
          <w:color w:val="000000" w:themeColor="text1"/>
        </w:rPr>
      </w:pPr>
    </w:p>
    <w:p w:rsidR="004054F6" w:rsidRPr="004054F6" w:rsidRDefault="002C38B7" w:rsidP="004054F6">
      <w:pPr>
        <w:spacing w:after="0" w:line="240" w:lineRule="auto"/>
        <w:rPr>
          <w:rFonts w:asciiTheme="majorHAnsi" w:eastAsia="Times New Roman" w:hAnsiTheme="majorHAnsi" w:cs="Arial"/>
        </w:rPr>
      </w:pPr>
      <w:r w:rsidRPr="003A14C5">
        <w:rPr>
          <w:rFonts w:asciiTheme="majorHAnsi" w:eastAsia="Times New Roman" w:hAnsiTheme="majorHAnsi" w:cs="Arial"/>
          <w:b/>
        </w:rPr>
        <w:t xml:space="preserve">Approval of </w:t>
      </w:r>
      <w:r w:rsidR="0008134D" w:rsidRPr="0008134D">
        <w:rPr>
          <w:rFonts w:asciiTheme="majorHAnsi" w:eastAsia="Times New Roman" w:hAnsiTheme="majorHAnsi" w:cs="Arial"/>
          <w:b/>
        </w:rPr>
        <w:t xml:space="preserve">Draft </w:t>
      </w:r>
      <w:r w:rsidR="00782F60">
        <w:rPr>
          <w:rFonts w:asciiTheme="majorHAnsi" w:eastAsia="Times New Roman" w:hAnsiTheme="majorHAnsi" w:cs="Arial"/>
          <w:b/>
        </w:rPr>
        <w:t>January 22, 2019</w:t>
      </w:r>
      <w:r w:rsidR="0008134D" w:rsidRPr="0008134D">
        <w:rPr>
          <w:rFonts w:asciiTheme="majorHAnsi" w:eastAsia="Times New Roman" w:hAnsiTheme="majorHAnsi" w:cs="Arial"/>
          <w:b/>
        </w:rPr>
        <w:t xml:space="preserve"> Board Meeting </w:t>
      </w:r>
      <w:proofErr w:type="gramStart"/>
      <w:r w:rsidR="0008134D" w:rsidRPr="0008134D">
        <w:rPr>
          <w:rFonts w:asciiTheme="majorHAnsi" w:eastAsia="Times New Roman" w:hAnsiTheme="majorHAnsi" w:cs="Arial"/>
          <w:b/>
        </w:rPr>
        <w:t>Minutes</w:t>
      </w:r>
      <w:r w:rsidR="0008134D">
        <w:rPr>
          <w:rFonts w:asciiTheme="majorHAnsi" w:eastAsia="Times New Roman" w:hAnsiTheme="majorHAnsi" w:cs="Arial"/>
          <w:b/>
        </w:rPr>
        <w:t xml:space="preserve"> </w:t>
      </w:r>
      <w:r w:rsidRPr="003A14C5">
        <w:rPr>
          <w:rFonts w:asciiTheme="majorHAnsi" w:eastAsia="Times New Roman" w:hAnsiTheme="majorHAnsi" w:cs="Arial"/>
        </w:rPr>
        <w:t xml:space="preserve"> –</w:t>
      </w:r>
      <w:proofErr w:type="gramEnd"/>
      <w:r w:rsidRPr="003A14C5">
        <w:rPr>
          <w:rFonts w:asciiTheme="majorHAnsi" w:eastAsia="Times New Roman" w:hAnsiTheme="majorHAnsi" w:cs="Arial"/>
        </w:rPr>
        <w:t xml:space="preserve"> </w:t>
      </w:r>
      <w:r w:rsidR="0008134D">
        <w:rPr>
          <w:rFonts w:asciiTheme="majorHAnsi" w:eastAsia="Times New Roman" w:hAnsiTheme="majorHAnsi" w:cs="Arial"/>
        </w:rPr>
        <w:t>Karen Eck</w:t>
      </w:r>
    </w:p>
    <w:p w:rsidR="0085730B" w:rsidRPr="004054F6" w:rsidRDefault="00782F60" w:rsidP="00174F3B">
      <w:pPr>
        <w:numPr>
          <w:ilvl w:val="0"/>
          <w:numId w:val="2"/>
        </w:numPr>
        <w:spacing w:line="240" w:lineRule="auto"/>
        <w:ind w:left="540"/>
        <w:textAlignment w:val="center"/>
        <w:rPr>
          <w:rFonts w:eastAsia="Times New Roman"/>
          <w:color w:val="000000"/>
        </w:rPr>
      </w:pPr>
      <w:r>
        <w:rPr>
          <w:rFonts w:eastAsia="Times New Roman"/>
          <w:color w:val="000000"/>
        </w:rPr>
        <w:t xml:space="preserve">Ward </w:t>
      </w:r>
      <w:r w:rsidR="004054F6" w:rsidRPr="004054F6">
        <w:rPr>
          <w:rFonts w:eastAsia="Times New Roman"/>
          <w:color w:val="000000"/>
        </w:rPr>
        <w:t xml:space="preserve">moved (seconded by </w:t>
      </w:r>
      <w:r>
        <w:rPr>
          <w:rFonts w:eastAsia="Times New Roman"/>
          <w:color w:val="000000"/>
        </w:rPr>
        <w:t>Cataneo</w:t>
      </w:r>
      <w:r w:rsidR="004054F6" w:rsidRPr="004054F6">
        <w:rPr>
          <w:rFonts w:eastAsia="Times New Roman"/>
          <w:color w:val="000000"/>
        </w:rPr>
        <w:t xml:space="preserve">) to approve the </w:t>
      </w:r>
      <w:r w:rsidR="0008134D">
        <w:rPr>
          <w:rFonts w:eastAsia="Times New Roman"/>
          <w:color w:val="000000"/>
        </w:rPr>
        <w:t>minu</w:t>
      </w:r>
      <w:r>
        <w:rPr>
          <w:rFonts w:eastAsia="Times New Roman"/>
          <w:color w:val="000000"/>
        </w:rPr>
        <w:t>tes as amended</w:t>
      </w:r>
      <w:r w:rsidR="0008134D">
        <w:rPr>
          <w:rFonts w:eastAsia="Times New Roman"/>
          <w:color w:val="000000"/>
        </w:rPr>
        <w:t xml:space="preserve">. The </w:t>
      </w:r>
      <w:r>
        <w:rPr>
          <w:rFonts w:eastAsia="Times New Roman"/>
          <w:color w:val="000000"/>
        </w:rPr>
        <w:t>motion passed unanimously.</w:t>
      </w:r>
    </w:p>
    <w:p w:rsidR="00EA1411" w:rsidRDefault="00EA1411" w:rsidP="004054F6">
      <w:pPr>
        <w:spacing w:after="0" w:line="240" w:lineRule="auto"/>
        <w:textAlignment w:val="center"/>
        <w:rPr>
          <w:rFonts w:eastAsia="Times New Roman"/>
          <w:b/>
          <w:bCs/>
          <w:color w:val="000000"/>
        </w:rPr>
      </w:pPr>
    </w:p>
    <w:p w:rsidR="00BD1495" w:rsidRPr="004054F6" w:rsidRDefault="00782F60" w:rsidP="004054F6">
      <w:pPr>
        <w:spacing w:after="0" w:line="240" w:lineRule="auto"/>
        <w:textAlignment w:val="center"/>
        <w:rPr>
          <w:rFonts w:eastAsia="Times New Roman"/>
          <w:b/>
          <w:bCs/>
          <w:color w:val="000000"/>
        </w:rPr>
      </w:pPr>
      <w:r>
        <w:rPr>
          <w:b/>
          <w:color w:val="000000"/>
        </w:rPr>
        <w:t>Vote: PUI Affinity Group Appli</w:t>
      </w:r>
      <w:r w:rsidR="004B756C">
        <w:rPr>
          <w:b/>
          <w:color w:val="000000"/>
        </w:rPr>
        <w:t>c</w:t>
      </w:r>
      <w:r>
        <w:rPr>
          <w:b/>
          <w:color w:val="000000"/>
        </w:rPr>
        <w:t>ation</w:t>
      </w:r>
      <w:r w:rsidR="008D042C" w:rsidRPr="008D042C">
        <w:rPr>
          <w:b/>
          <w:color w:val="000000"/>
        </w:rPr>
        <w:t xml:space="preserve"> </w:t>
      </w:r>
      <w:r w:rsidR="008D042C" w:rsidRPr="008D042C">
        <w:rPr>
          <w:color w:val="000000"/>
        </w:rPr>
        <w:t>–</w:t>
      </w:r>
      <w:r w:rsidR="0008134D">
        <w:rPr>
          <w:color w:val="000000"/>
        </w:rPr>
        <w:t xml:space="preserve"> Fletcher</w:t>
      </w:r>
      <w:r>
        <w:rPr>
          <w:color w:val="000000"/>
        </w:rPr>
        <w:t>/Cataneo</w:t>
      </w:r>
    </w:p>
    <w:p w:rsidR="00782F60" w:rsidRPr="00782F60" w:rsidRDefault="007E6080" w:rsidP="00782F60">
      <w:pPr>
        <w:numPr>
          <w:ilvl w:val="0"/>
          <w:numId w:val="2"/>
        </w:numPr>
        <w:spacing w:after="0" w:line="240" w:lineRule="auto"/>
        <w:textAlignment w:val="center"/>
        <w:rPr>
          <w:rFonts w:eastAsia="Times New Roman"/>
        </w:rPr>
      </w:pPr>
      <w:r>
        <w:rPr>
          <w:rFonts w:eastAsia="Times New Roman"/>
        </w:rPr>
        <w:t xml:space="preserve">Karen Eck and </w:t>
      </w:r>
      <w:r w:rsidR="00782F60" w:rsidRPr="00782F60">
        <w:rPr>
          <w:rFonts w:eastAsia="Times New Roman"/>
        </w:rPr>
        <w:t>Fletch</w:t>
      </w:r>
      <w:r w:rsidR="00782F60">
        <w:rPr>
          <w:rFonts w:eastAsia="Times New Roman"/>
        </w:rPr>
        <w:t>er</w:t>
      </w:r>
      <w:r w:rsidR="00782F60" w:rsidRPr="00782F60">
        <w:rPr>
          <w:rFonts w:eastAsia="Times New Roman"/>
        </w:rPr>
        <w:t xml:space="preserve"> will talk </w:t>
      </w:r>
      <w:r w:rsidR="00782F60">
        <w:rPr>
          <w:rFonts w:eastAsia="Times New Roman"/>
        </w:rPr>
        <w:t xml:space="preserve">with the group to clarify some </w:t>
      </w:r>
      <w:r w:rsidR="00782F60" w:rsidRPr="00782F60">
        <w:rPr>
          <w:rFonts w:eastAsia="Times New Roman"/>
        </w:rPr>
        <w:t>proposed activities the Board and standing committees are already engag</w:t>
      </w:r>
      <w:r w:rsidR="00782F60">
        <w:rPr>
          <w:rFonts w:eastAsia="Times New Roman"/>
        </w:rPr>
        <w:t>ed on</w:t>
      </w:r>
    </w:p>
    <w:p w:rsidR="00782F60" w:rsidRPr="00782F60" w:rsidRDefault="00782F60" w:rsidP="00782F60">
      <w:pPr>
        <w:numPr>
          <w:ilvl w:val="0"/>
          <w:numId w:val="2"/>
        </w:numPr>
        <w:spacing w:after="0" w:line="240" w:lineRule="auto"/>
        <w:textAlignment w:val="center"/>
        <w:rPr>
          <w:rFonts w:eastAsia="Times New Roman"/>
        </w:rPr>
      </w:pPr>
      <w:r>
        <w:rPr>
          <w:rFonts w:eastAsia="Times New Roman"/>
        </w:rPr>
        <w:t xml:space="preserve">Cataneo suggested that a </w:t>
      </w:r>
      <w:r w:rsidRPr="00782F60">
        <w:rPr>
          <w:rFonts w:eastAsia="Times New Roman"/>
        </w:rPr>
        <w:t xml:space="preserve">Board Liaison </w:t>
      </w:r>
      <w:r>
        <w:rPr>
          <w:rFonts w:eastAsia="Times New Roman"/>
        </w:rPr>
        <w:t xml:space="preserve">should be included </w:t>
      </w:r>
      <w:r w:rsidRPr="00782F60">
        <w:rPr>
          <w:rFonts w:eastAsia="Times New Roman"/>
        </w:rPr>
        <w:t>in their leadership structure</w:t>
      </w:r>
    </w:p>
    <w:p w:rsidR="00782F60" w:rsidRPr="00782F60" w:rsidRDefault="00782F60" w:rsidP="005C283E">
      <w:pPr>
        <w:numPr>
          <w:ilvl w:val="0"/>
          <w:numId w:val="2"/>
        </w:numPr>
        <w:spacing w:after="0" w:line="240" w:lineRule="auto"/>
        <w:textAlignment w:val="center"/>
        <w:rPr>
          <w:rFonts w:eastAsia="Times New Roman"/>
        </w:rPr>
      </w:pPr>
      <w:r w:rsidRPr="005C283E">
        <w:rPr>
          <w:rFonts w:eastAsia="Times New Roman"/>
          <w:b/>
        </w:rPr>
        <w:t xml:space="preserve">Decision: </w:t>
      </w:r>
      <w:r w:rsidR="005C283E" w:rsidRPr="005C283E">
        <w:rPr>
          <w:rFonts w:eastAsia="Times New Roman"/>
        </w:rPr>
        <w:t xml:space="preserve">Affinity groups are encouraged to use </w:t>
      </w:r>
      <w:proofErr w:type="spellStart"/>
      <w:r w:rsidR="005C283E" w:rsidRPr="005C283E">
        <w:rPr>
          <w:rFonts w:eastAsia="Times New Roman"/>
        </w:rPr>
        <w:t>MemberClicks</w:t>
      </w:r>
      <w:proofErr w:type="spellEnd"/>
      <w:r w:rsidR="005C283E" w:rsidRPr="005C283E">
        <w:rPr>
          <w:rFonts w:eastAsia="Times New Roman"/>
        </w:rPr>
        <w:t xml:space="preserve"> technologies, including a dedicated listserv, to help with their communication needs, such as announcing and scheduling meetings. </w:t>
      </w:r>
      <w:r w:rsidR="005C283E">
        <w:rPr>
          <w:rFonts w:eastAsia="Times New Roman"/>
        </w:rPr>
        <w:t>A</w:t>
      </w:r>
      <w:r w:rsidR="005C283E" w:rsidRPr="005C283E">
        <w:rPr>
          <w:rFonts w:eastAsia="Times New Roman"/>
        </w:rPr>
        <w:t>ffinity groups are encouraged to use the NORDP-wide listserv for knowledge exchange so as not to silo that knowledge among various subgroups.</w:t>
      </w:r>
    </w:p>
    <w:p w:rsidR="00782F60" w:rsidRDefault="00782F60" w:rsidP="00782F60">
      <w:pPr>
        <w:numPr>
          <w:ilvl w:val="0"/>
          <w:numId w:val="2"/>
        </w:numPr>
        <w:spacing w:after="0" w:line="240" w:lineRule="auto"/>
        <w:textAlignment w:val="center"/>
        <w:rPr>
          <w:rFonts w:eastAsia="Times New Roman"/>
        </w:rPr>
      </w:pPr>
      <w:r>
        <w:rPr>
          <w:rFonts w:eastAsia="Times New Roman"/>
        </w:rPr>
        <w:t>Stone moved (seconded by Tuttle) to approve the establishment of the PUI Affinity Group. The motion passed unanimously.</w:t>
      </w:r>
    </w:p>
    <w:p w:rsidR="007E6080" w:rsidRPr="00782F60" w:rsidRDefault="007E6080" w:rsidP="00782F60">
      <w:pPr>
        <w:numPr>
          <w:ilvl w:val="0"/>
          <w:numId w:val="2"/>
        </w:numPr>
        <w:spacing w:after="0" w:line="240" w:lineRule="auto"/>
        <w:textAlignment w:val="center"/>
        <w:rPr>
          <w:rFonts w:eastAsia="Times New Roman"/>
        </w:rPr>
      </w:pPr>
      <w:r>
        <w:rPr>
          <w:rFonts w:eastAsia="Times New Roman"/>
        </w:rPr>
        <w:t>Karen Fletcher left the meeting at the end of this discussion item</w:t>
      </w:r>
    </w:p>
    <w:p w:rsidR="009D63AA" w:rsidRDefault="009D63AA" w:rsidP="00135DBC">
      <w:pPr>
        <w:spacing w:after="0" w:line="240" w:lineRule="auto"/>
        <w:rPr>
          <w:rFonts w:asciiTheme="majorHAnsi" w:eastAsia="Times New Roman" w:hAnsiTheme="majorHAnsi" w:cs="Arial"/>
          <w:b/>
          <w:highlight w:val="yellow"/>
        </w:rPr>
      </w:pPr>
    </w:p>
    <w:p w:rsidR="00EA1411" w:rsidRDefault="00EA1411" w:rsidP="00135DBC">
      <w:pPr>
        <w:spacing w:after="0" w:line="240" w:lineRule="auto"/>
        <w:rPr>
          <w:rFonts w:asciiTheme="majorHAnsi" w:eastAsia="Times New Roman" w:hAnsiTheme="majorHAnsi" w:cs="Arial"/>
          <w:b/>
        </w:rPr>
      </w:pPr>
    </w:p>
    <w:p w:rsidR="0085730B" w:rsidRDefault="00782F60" w:rsidP="00135DBC">
      <w:pPr>
        <w:spacing w:after="0" w:line="240" w:lineRule="auto"/>
        <w:rPr>
          <w:rFonts w:asciiTheme="majorHAnsi" w:eastAsia="Times New Roman" w:hAnsiTheme="majorHAnsi" w:cs="Arial"/>
          <w:b/>
        </w:rPr>
      </w:pPr>
      <w:r>
        <w:rPr>
          <w:rFonts w:asciiTheme="majorHAnsi" w:eastAsia="Times New Roman" w:hAnsiTheme="majorHAnsi" w:cs="Arial"/>
          <w:b/>
        </w:rPr>
        <w:t>Discussion: Annual Business Meeting</w:t>
      </w:r>
      <w:r w:rsidR="00C926EA">
        <w:rPr>
          <w:rFonts w:asciiTheme="majorHAnsi" w:eastAsia="Times New Roman" w:hAnsiTheme="majorHAnsi" w:cs="Arial"/>
          <w:b/>
        </w:rPr>
        <w:t xml:space="preserve"> </w:t>
      </w:r>
      <w:r w:rsidR="00C926EA">
        <w:rPr>
          <w:rFonts w:asciiTheme="majorHAnsi" w:eastAsia="Times New Roman" w:hAnsiTheme="majorHAnsi" w:cs="Arial"/>
        </w:rPr>
        <w:t>–</w:t>
      </w:r>
      <w:r w:rsidR="0008134D">
        <w:rPr>
          <w:rFonts w:asciiTheme="majorHAnsi" w:eastAsia="Times New Roman" w:hAnsiTheme="majorHAnsi" w:cs="Arial"/>
        </w:rPr>
        <w:t xml:space="preserve"> Karen Eck</w:t>
      </w:r>
      <w:r>
        <w:rPr>
          <w:rFonts w:asciiTheme="majorHAnsi" w:eastAsia="Times New Roman" w:hAnsiTheme="majorHAnsi" w:cs="Arial"/>
        </w:rPr>
        <w:t>/Dresbeck</w:t>
      </w:r>
    </w:p>
    <w:p w:rsidR="00782F60" w:rsidRDefault="00782F60" w:rsidP="00782F60">
      <w:pPr>
        <w:numPr>
          <w:ilvl w:val="0"/>
          <w:numId w:val="3"/>
        </w:numPr>
        <w:spacing w:after="0" w:line="240" w:lineRule="auto"/>
        <w:textAlignment w:val="center"/>
        <w:rPr>
          <w:rFonts w:eastAsia="Times New Roman"/>
        </w:rPr>
      </w:pPr>
      <w:r>
        <w:rPr>
          <w:rFonts w:eastAsia="Times New Roman"/>
        </w:rPr>
        <w:t>Discussion ensued about whether the 2019 conference agenda should include the annual business meeting</w:t>
      </w:r>
    </w:p>
    <w:p w:rsidR="00782F60" w:rsidRPr="00782F60" w:rsidRDefault="00782F60" w:rsidP="00782F60">
      <w:pPr>
        <w:numPr>
          <w:ilvl w:val="0"/>
          <w:numId w:val="3"/>
        </w:numPr>
        <w:spacing w:after="0" w:line="240" w:lineRule="auto"/>
        <w:textAlignment w:val="center"/>
        <w:rPr>
          <w:rFonts w:eastAsia="Times New Roman"/>
        </w:rPr>
      </w:pPr>
      <w:r>
        <w:rPr>
          <w:rFonts w:eastAsia="Times New Roman"/>
        </w:rPr>
        <w:t>Historical data from Designing Events</w:t>
      </w:r>
      <w:r w:rsidRPr="00782F60">
        <w:rPr>
          <w:rFonts w:eastAsia="Times New Roman"/>
        </w:rPr>
        <w:t xml:space="preserve"> says </w:t>
      </w:r>
      <w:r>
        <w:rPr>
          <w:rFonts w:eastAsia="Times New Roman"/>
        </w:rPr>
        <w:t xml:space="preserve">that </w:t>
      </w:r>
      <w:r w:rsidRPr="00782F60">
        <w:rPr>
          <w:rFonts w:eastAsia="Times New Roman"/>
        </w:rPr>
        <w:t xml:space="preserve">only about 17% of conference attendees </w:t>
      </w:r>
      <w:r>
        <w:rPr>
          <w:rFonts w:eastAsia="Times New Roman"/>
        </w:rPr>
        <w:t xml:space="preserve">come to </w:t>
      </w:r>
      <w:r w:rsidRPr="00782F60">
        <w:rPr>
          <w:rFonts w:eastAsia="Times New Roman"/>
        </w:rPr>
        <w:t>the business meeting during the conference</w:t>
      </w:r>
      <w:r>
        <w:rPr>
          <w:rFonts w:eastAsia="Times New Roman"/>
        </w:rPr>
        <w:t xml:space="preserve">. In addition, the </w:t>
      </w:r>
      <w:r w:rsidRPr="00782F60">
        <w:rPr>
          <w:rFonts w:eastAsia="Times New Roman"/>
        </w:rPr>
        <w:t>NORDP bylaws say that the Board needs to meet during the conference, but not that the annual business meeting needs to take place during the conference</w:t>
      </w:r>
    </w:p>
    <w:p w:rsidR="00782F60" w:rsidRPr="00782F60" w:rsidRDefault="00782F60" w:rsidP="00782F60">
      <w:pPr>
        <w:numPr>
          <w:ilvl w:val="0"/>
          <w:numId w:val="3"/>
        </w:numPr>
        <w:spacing w:after="0" w:line="240" w:lineRule="auto"/>
        <w:textAlignment w:val="center"/>
        <w:rPr>
          <w:rFonts w:eastAsia="Times New Roman"/>
        </w:rPr>
      </w:pPr>
      <w:r>
        <w:rPr>
          <w:rFonts w:eastAsia="Times New Roman"/>
        </w:rPr>
        <w:t xml:space="preserve">Nevertheless, several Board members were </w:t>
      </w:r>
      <w:r w:rsidRPr="00782F60">
        <w:rPr>
          <w:rFonts w:eastAsia="Times New Roman"/>
        </w:rPr>
        <w:t xml:space="preserve">in favor of an in-person meeting where everyone's invited. The optics of not hosting an open forum meeting would </w:t>
      </w:r>
      <w:r>
        <w:rPr>
          <w:rFonts w:eastAsia="Times New Roman"/>
        </w:rPr>
        <w:t xml:space="preserve">be poor – transparency </w:t>
      </w:r>
      <w:r w:rsidR="00D92D89">
        <w:rPr>
          <w:rFonts w:eastAsia="Times New Roman"/>
        </w:rPr>
        <w:t>of finances is very important</w:t>
      </w:r>
    </w:p>
    <w:p w:rsidR="00782F60" w:rsidRPr="00782F60" w:rsidRDefault="00D92D89" w:rsidP="00D92D89">
      <w:pPr>
        <w:numPr>
          <w:ilvl w:val="0"/>
          <w:numId w:val="3"/>
        </w:numPr>
        <w:spacing w:after="0" w:line="240" w:lineRule="auto"/>
        <w:textAlignment w:val="center"/>
        <w:rPr>
          <w:rFonts w:eastAsia="Times New Roman"/>
        </w:rPr>
      </w:pPr>
      <w:r>
        <w:rPr>
          <w:rFonts w:eastAsia="Times New Roman"/>
        </w:rPr>
        <w:t xml:space="preserve">Additional ways </w:t>
      </w:r>
      <w:r w:rsidR="00782F60" w:rsidRPr="00782F60">
        <w:rPr>
          <w:rFonts w:eastAsia="Times New Roman"/>
        </w:rPr>
        <w:t xml:space="preserve">to communicate </w:t>
      </w:r>
      <w:r>
        <w:rPr>
          <w:rFonts w:eastAsia="Times New Roman"/>
        </w:rPr>
        <w:t>the state of finances</w:t>
      </w:r>
      <w:r w:rsidR="00782F60" w:rsidRPr="00782F60">
        <w:rPr>
          <w:rFonts w:eastAsia="Times New Roman"/>
        </w:rPr>
        <w:t xml:space="preserve"> to the membership</w:t>
      </w:r>
      <w:r>
        <w:rPr>
          <w:rFonts w:eastAsia="Times New Roman"/>
        </w:rPr>
        <w:t xml:space="preserve"> were discussed</w:t>
      </w:r>
      <w:r w:rsidR="00782F60" w:rsidRPr="00782F60">
        <w:rPr>
          <w:rFonts w:eastAsia="Times New Roman"/>
        </w:rPr>
        <w:t xml:space="preserve">, e.g., put a summary sheet of finances in conference packets, in addition </w:t>
      </w:r>
      <w:r>
        <w:rPr>
          <w:rFonts w:eastAsia="Times New Roman"/>
        </w:rPr>
        <w:t>to a meeting</w:t>
      </w:r>
    </w:p>
    <w:p w:rsidR="00782F60" w:rsidRDefault="00D92D89" w:rsidP="00782F60">
      <w:pPr>
        <w:numPr>
          <w:ilvl w:val="0"/>
          <w:numId w:val="3"/>
        </w:numPr>
        <w:spacing w:after="0" w:line="240" w:lineRule="auto"/>
        <w:textAlignment w:val="center"/>
        <w:rPr>
          <w:rFonts w:eastAsia="Times New Roman"/>
        </w:rPr>
      </w:pPr>
      <w:r w:rsidRPr="005C283E">
        <w:rPr>
          <w:rFonts w:eastAsia="Times New Roman"/>
          <w:b/>
        </w:rPr>
        <w:t>Decision</w:t>
      </w:r>
      <w:r w:rsidR="00782F60" w:rsidRPr="005C283E">
        <w:rPr>
          <w:rFonts w:eastAsia="Times New Roman"/>
          <w:b/>
        </w:rPr>
        <w:t xml:space="preserve">: </w:t>
      </w:r>
      <w:r>
        <w:rPr>
          <w:rFonts w:eastAsia="Times New Roman"/>
        </w:rPr>
        <w:t>The annual</w:t>
      </w:r>
      <w:r w:rsidR="00782F60" w:rsidRPr="00782F60">
        <w:rPr>
          <w:rFonts w:eastAsia="Times New Roman"/>
        </w:rPr>
        <w:t xml:space="preserve"> business meeting </w:t>
      </w:r>
      <w:r>
        <w:rPr>
          <w:rFonts w:eastAsia="Times New Roman"/>
        </w:rPr>
        <w:t xml:space="preserve">will be held </w:t>
      </w:r>
      <w:r w:rsidR="00782F60" w:rsidRPr="00782F60">
        <w:rPr>
          <w:rFonts w:eastAsia="Times New Roman"/>
        </w:rPr>
        <w:t>during the conference, on We</w:t>
      </w:r>
      <w:r>
        <w:rPr>
          <w:rFonts w:eastAsia="Times New Roman"/>
        </w:rPr>
        <w:t>dnesday afternoon at 3 pm Eastern</w:t>
      </w:r>
    </w:p>
    <w:p w:rsidR="00EB5AB8" w:rsidRDefault="00EB5AB8" w:rsidP="00782F60">
      <w:pPr>
        <w:numPr>
          <w:ilvl w:val="0"/>
          <w:numId w:val="3"/>
        </w:numPr>
        <w:spacing w:after="0" w:line="240" w:lineRule="auto"/>
        <w:textAlignment w:val="center"/>
        <w:rPr>
          <w:rFonts w:eastAsia="Times New Roman"/>
        </w:rPr>
      </w:pPr>
      <w:r>
        <w:rPr>
          <w:rFonts w:eastAsia="Times New Roman"/>
        </w:rPr>
        <w:t>Consider holding the meeting in a room smaller than the typical ballroom, to allow for better audience engagement</w:t>
      </w:r>
    </w:p>
    <w:p w:rsidR="00EB5AB8" w:rsidRPr="00782F60" w:rsidRDefault="00EB5AB8" w:rsidP="00782F60">
      <w:pPr>
        <w:numPr>
          <w:ilvl w:val="0"/>
          <w:numId w:val="3"/>
        </w:numPr>
        <w:spacing w:after="0" w:line="240" w:lineRule="auto"/>
        <w:textAlignment w:val="center"/>
        <w:rPr>
          <w:rFonts w:eastAsia="Times New Roman"/>
        </w:rPr>
      </w:pPr>
      <w:r>
        <w:rPr>
          <w:rFonts w:eastAsia="Times New Roman"/>
        </w:rPr>
        <w:t>Consider recording meeting for those unable to attend the conference to be able to view later</w:t>
      </w:r>
    </w:p>
    <w:p w:rsidR="0047375F" w:rsidRDefault="0047375F" w:rsidP="00E77058">
      <w:pPr>
        <w:spacing w:after="0" w:line="240" w:lineRule="auto"/>
        <w:rPr>
          <w:rFonts w:eastAsia="Times New Roman"/>
          <w:color w:val="000000"/>
        </w:rPr>
      </w:pPr>
    </w:p>
    <w:p w:rsidR="00EA1411" w:rsidRDefault="00EA1411" w:rsidP="00E77058">
      <w:pPr>
        <w:spacing w:after="0" w:line="240" w:lineRule="auto"/>
        <w:rPr>
          <w:rFonts w:eastAsia="Times New Roman"/>
          <w:b/>
          <w:color w:val="000000"/>
        </w:rPr>
      </w:pPr>
    </w:p>
    <w:p w:rsidR="00E77058" w:rsidRPr="00E77058" w:rsidRDefault="0008134D" w:rsidP="00E77058">
      <w:pPr>
        <w:spacing w:after="0" w:line="240" w:lineRule="auto"/>
        <w:rPr>
          <w:rFonts w:eastAsia="Times New Roman"/>
          <w:color w:val="000000"/>
        </w:rPr>
      </w:pPr>
      <w:r w:rsidRPr="0008134D">
        <w:rPr>
          <w:b/>
          <w:color w:val="000000"/>
        </w:rPr>
        <w:lastRenderedPageBreak/>
        <w:t xml:space="preserve">Discussion: </w:t>
      </w:r>
      <w:r w:rsidR="00D92D89" w:rsidRPr="00D92D89">
        <w:rPr>
          <w:b/>
          <w:color w:val="000000"/>
        </w:rPr>
        <w:t xml:space="preserve">Societies Consortium on Sexual Harassment in STEMM </w:t>
      </w:r>
      <w:r w:rsidR="00D92D89">
        <w:rPr>
          <w:rFonts w:eastAsia="Times New Roman"/>
          <w:color w:val="000000"/>
        </w:rPr>
        <w:t>–</w:t>
      </w:r>
      <w:r w:rsidR="00E77058" w:rsidRPr="00E77058">
        <w:rPr>
          <w:rFonts w:eastAsia="Times New Roman"/>
          <w:color w:val="000000"/>
        </w:rPr>
        <w:t xml:space="preserve"> </w:t>
      </w:r>
      <w:r w:rsidR="00D92D89">
        <w:rPr>
          <w:rFonts w:eastAsia="Times New Roman"/>
          <w:color w:val="000000"/>
        </w:rPr>
        <w:t>Rachel Dresbeck</w:t>
      </w:r>
    </w:p>
    <w:p w:rsidR="00774565" w:rsidRPr="00D46323" w:rsidRDefault="00774565" w:rsidP="0008134D">
      <w:pPr>
        <w:numPr>
          <w:ilvl w:val="0"/>
          <w:numId w:val="17"/>
        </w:numPr>
        <w:spacing w:after="0" w:line="240" w:lineRule="auto"/>
        <w:textAlignment w:val="center"/>
        <w:rPr>
          <w:rFonts w:eastAsia="Times New Roman"/>
        </w:rPr>
      </w:pPr>
      <w:r>
        <w:t>Gretchen Kiser will be liaison for this effort, which will link the effort to Inclusive Excellence committee</w:t>
      </w:r>
    </w:p>
    <w:p w:rsidR="00D46323" w:rsidRPr="00D46323" w:rsidRDefault="00D46323" w:rsidP="0008134D">
      <w:pPr>
        <w:numPr>
          <w:ilvl w:val="0"/>
          <w:numId w:val="17"/>
        </w:numPr>
        <w:spacing w:after="0" w:line="240" w:lineRule="auto"/>
        <w:textAlignment w:val="center"/>
        <w:rPr>
          <w:rFonts w:eastAsia="Times New Roman"/>
        </w:rPr>
      </w:pPr>
      <w:r>
        <w:t>$500 to be an inaugural member in the consortium</w:t>
      </w:r>
    </w:p>
    <w:p w:rsidR="00D46323" w:rsidRPr="00774565" w:rsidRDefault="00D46323" w:rsidP="0008134D">
      <w:pPr>
        <w:numPr>
          <w:ilvl w:val="0"/>
          <w:numId w:val="17"/>
        </w:numPr>
        <w:spacing w:after="0" w:line="240" w:lineRule="auto"/>
        <w:textAlignment w:val="center"/>
        <w:rPr>
          <w:rFonts w:eastAsia="Times New Roman"/>
        </w:rPr>
      </w:pPr>
      <w:r>
        <w:t>Membership includes access to resources developed by the consortium (policies, training programs)</w:t>
      </w:r>
    </w:p>
    <w:p w:rsidR="0008134D" w:rsidRPr="0008134D" w:rsidRDefault="0008134D" w:rsidP="00ED68CC">
      <w:pPr>
        <w:pStyle w:val="NormalWeb"/>
        <w:spacing w:before="0" w:beforeAutospacing="0" w:after="0" w:afterAutospacing="0"/>
        <w:ind w:left="720"/>
        <w:rPr>
          <w:rFonts w:asciiTheme="majorHAnsi" w:hAnsiTheme="majorHAnsi" w:cs="Arial"/>
        </w:rPr>
      </w:pPr>
    </w:p>
    <w:p w:rsidR="00085DD9" w:rsidRDefault="00085DD9" w:rsidP="004552CC">
      <w:pPr>
        <w:spacing w:after="0" w:line="240" w:lineRule="auto"/>
        <w:rPr>
          <w:rFonts w:asciiTheme="majorHAnsi" w:hAnsiTheme="majorHAnsi"/>
        </w:rPr>
      </w:pPr>
    </w:p>
    <w:p w:rsidR="00ED68CC" w:rsidRPr="0047375F" w:rsidRDefault="00D46323" w:rsidP="0047375F">
      <w:pPr>
        <w:spacing w:after="0" w:line="240" w:lineRule="auto"/>
        <w:rPr>
          <w:rFonts w:asciiTheme="majorHAnsi" w:hAnsiTheme="majorHAnsi"/>
        </w:rPr>
      </w:pPr>
      <w:r>
        <w:rPr>
          <w:b/>
          <w:color w:val="000000"/>
        </w:rPr>
        <w:t>Updates from the Board on Strategic Doing Progress</w:t>
      </w:r>
      <w:r w:rsidR="00ED68CC">
        <w:rPr>
          <w:b/>
          <w:color w:val="000000"/>
        </w:rPr>
        <w:t xml:space="preserve"> </w:t>
      </w:r>
      <w:r w:rsidR="00EB44D6">
        <w:rPr>
          <w:rFonts w:asciiTheme="majorHAnsi" w:hAnsiTheme="majorHAnsi"/>
        </w:rPr>
        <w:t xml:space="preserve">– </w:t>
      </w:r>
      <w:r>
        <w:rPr>
          <w:rFonts w:asciiTheme="majorHAnsi" w:hAnsiTheme="majorHAnsi"/>
        </w:rPr>
        <w:t>Karen Eck</w:t>
      </w:r>
    </w:p>
    <w:p w:rsidR="0087767E" w:rsidRPr="0087767E" w:rsidRDefault="0087767E" w:rsidP="0087767E">
      <w:pPr>
        <w:numPr>
          <w:ilvl w:val="0"/>
          <w:numId w:val="26"/>
        </w:numPr>
        <w:spacing w:after="0" w:line="240" w:lineRule="auto"/>
        <w:ind w:left="1080"/>
        <w:textAlignment w:val="center"/>
        <w:rPr>
          <w:rFonts w:eastAsia="Times New Roman"/>
        </w:rPr>
      </w:pPr>
      <w:r w:rsidRPr="0087767E">
        <w:rPr>
          <w:rFonts w:eastAsia="Times New Roman"/>
        </w:rPr>
        <w:t>NORDP as a premier destination for RD training and education (Jill Jividen)</w:t>
      </w:r>
    </w:p>
    <w:p w:rsidR="0087767E" w:rsidRPr="0087767E" w:rsidRDefault="0087767E" w:rsidP="0087767E">
      <w:pPr>
        <w:numPr>
          <w:ilvl w:val="1"/>
          <w:numId w:val="26"/>
        </w:numPr>
        <w:spacing w:after="0" w:line="240" w:lineRule="auto"/>
        <w:ind w:left="1620"/>
        <w:textAlignment w:val="center"/>
        <w:rPr>
          <w:rFonts w:eastAsia="Times New Roman"/>
        </w:rPr>
      </w:pPr>
      <w:r>
        <w:rPr>
          <w:rFonts w:eastAsia="Times New Roman"/>
        </w:rPr>
        <w:t>Tied to</w:t>
      </w:r>
      <w:r w:rsidRPr="0087767E">
        <w:rPr>
          <w:rFonts w:eastAsia="Times New Roman"/>
        </w:rPr>
        <w:t xml:space="preserve"> member resources working group</w:t>
      </w:r>
    </w:p>
    <w:p w:rsidR="0087767E" w:rsidRDefault="0087767E" w:rsidP="0087767E">
      <w:pPr>
        <w:numPr>
          <w:ilvl w:val="1"/>
          <w:numId w:val="26"/>
        </w:numPr>
        <w:spacing w:after="0" w:line="240" w:lineRule="auto"/>
        <w:ind w:left="1620"/>
        <w:textAlignment w:val="center"/>
        <w:rPr>
          <w:rFonts w:eastAsia="Times New Roman"/>
        </w:rPr>
      </w:pPr>
      <w:r w:rsidRPr="0087767E">
        <w:rPr>
          <w:rFonts w:eastAsia="Times New Roman"/>
        </w:rPr>
        <w:t>Working with Kari</w:t>
      </w:r>
      <w:r>
        <w:rPr>
          <w:rFonts w:eastAsia="Times New Roman"/>
        </w:rPr>
        <w:t xml:space="preserve"> Whittenberger-Keith</w:t>
      </w:r>
      <w:r w:rsidRPr="0087767E">
        <w:rPr>
          <w:rFonts w:eastAsia="Times New Roman"/>
        </w:rPr>
        <w:t xml:space="preserve"> on RD101 training, will be in touch with </w:t>
      </w:r>
      <w:r>
        <w:rPr>
          <w:rFonts w:eastAsia="Times New Roman"/>
        </w:rPr>
        <w:t xml:space="preserve">Michael </w:t>
      </w:r>
      <w:r w:rsidRPr="0087767E">
        <w:rPr>
          <w:rFonts w:eastAsia="Times New Roman"/>
        </w:rPr>
        <w:t>Spires also</w:t>
      </w:r>
      <w:r>
        <w:rPr>
          <w:rFonts w:eastAsia="Times New Roman"/>
        </w:rPr>
        <w:t>; RD101 will hopefully be developed in full for 2020 conference</w:t>
      </w:r>
    </w:p>
    <w:p w:rsidR="0087767E" w:rsidRPr="0087767E" w:rsidRDefault="0087767E" w:rsidP="0047375F">
      <w:pPr>
        <w:numPr>
          <w:ilvl w:val="1"/>
          <w:numId w:val="26"/>
        </w:numPr>
        <w:spacing w:after="0" w:line="240" w:lineRule="auto"/>
        <w:ind w:left="1620"/>
        <w:textAlignment w:val="center"/>
        <w:rPr>
          <w:rFonts w:eastAsia="Times New Roman"/>
        </w:rPr>
      </w:pPr>
      <w:r>
        <w:rPr>
          <w:rFonts w:eastAsia="Times New Roman"/>
        </w:rPr>
        <w:t>In discussion with communications working group re: website</w:t>
      </w:r>
      <w:r w:rsidRPr="0087767E">
        <w:rPr>
          <w:rFonts w:eastAsia="Times New Roman"/>
        </w:rPr>
        <w:t> </w:t>
      </w:r>
    </w:p>
    <w:p w:rsidR="0087767E" w:rsidRPr="0087767E" w:rsidRDefault="0087767E" w:rsidP="0087767E">
      <w:pPr>
        <w:numPr>
          <w:ilvl w:val="0"/>
          <w:numId w:val="27"/>
        </w:numPr>
        <w:spacing w:after="0" w:line="240" w:lineRule="auto"/>
        <w:ind w:left="1080"/>
        <w:textAlignment w:val="center"/>
        <w:rPr>
          <w:rFonts w:eastAsia="Times New Roman"/>
        </w:rPr>
      </w:pPr>
      <w:r w:rsidRPr="0087767E">
        <w:rPr>
          <w:rFonts w:eastAsia="Times New Roman"/>
        </w:rPr>
        <w:t>NORDP defining the field of RD across the membership (Kimberly Eck)</w:t>
      </w:r>
    </w:p>
    <w:p w:rsidR="0087767E" w:rsidRPr="0087767E" w:rsidRDefault="0087767E" w:rsidP="0087767E">
      <w:pPr>
        <w:numPr>
          <w:ilvl w:val="1"/>
          <w:numId w:val="27"/>
        </w:numPr>
        <w:spacing w:after="0" w:line="240" w:lineRule="auto"/>
        <w:ind w:left="1620"/>
        <w:textAlignment w:val="center"/>
        <w:rPr>
          <w:rFonts w:eastAsia="Times New Roman"/>
        </w:rPr>
      </w:pPr>
      <w:r w:rsidRPr="0087767E">
        <w:rPr>
          <w:rFonts w:eastAsia="Times New Roman"/>
        </w:rPr>
        <w:t>Working with Susan Carter and salary survey committee to include formal analysis of tasks / salary</w:t>
      </w:r>
    </w:p>
    <w:p w:rsidR="0087767E" w:rsidRPr="0087767E" w:rsidRDefault="0087767E" w:rsidP="0047375F">
      <w:pPr>
        <w:numPr>
          <w:ilvl w:val="1"/>
          <w:numId w:val="27"/>
        </w:numPr>
        <w:spacing w:after="0" w:line="240" w:lineRule="auto"/>
        <w:ind w:left="1620"/>
        <w:textAlignment w:val="center"/>
        <w:rPr>
          <w:rFonts w:eastAsia="Times New Roman"/>
        </w:rPr>
      </w:pPr>
      <w:r w:rsidRPr="0087767E">
        <w:rPr>
          <w:rFonts w:eastAsia="Times New Roman"/>
        </w:rPr>
        <w:t xml:space="preserve">APLU </w:t>
      </w:r>
      <w:proofErr w:type="spellStart"/>
      <w:r w:rsidRPr="0087767E">
        <w:rPr>
          <w:rFonts w:eastAsia="Times New Roman"/>
        </w:rPr>
        <w:t>CoR</w:t>
      </w:r>
      <w:proofErr w:type="spellEnd"/>
      <w:r w:rsidRPr="0087767E">
        <w:rPr>
          <w:rFonts w:eastAsia="Times New Roman"/>
        </w:rPr>
        <w:t xml:space="preserve"> </w:t>
      </w:r>
      <w:r>
        <w:rPr>
          <w:rFonts w:eastAsia="Times New Roman"/>
        </w:rPr>
        <w:t xml:space="preserve">has a </w:t>
      </w:r>
      <w:r w:rsidRPr="0087767E">
        <w:rPr>
          <w:rFonts w:eastAsia="Times New Roman"/>
        </w:rPr>
        <w:t xml:space="preserve">leadership fellows program, scheduling a discussion with that group and Alicia </w:t>
      </w:r>
      <w:proofErr w:type="spellStart"/>
      <w:r w:rsidRPr="0087767E">
        <w:rPr>
          <w:rFonts w:eastAsia="Times New Roman"/>
        </w:rPr>
        <w:t>Knoedler</w:t>
      </w:r>
      <w:proofErr w:type="spellEnd"/>
      <w:r>
        <w:rPr>
          <w:rFonts w:eastAsia="Times New Roman"/>
        </w:rPr>
        <w:t>,</w:t>
      </w:r>
      <w:r w:rsidRPr="0087767E">
        <w:rPr>
          <w:rFonts w:eastAsia="Times New Roman"/>
        </w:rPr>
        <w:t xml:space="preserve"> who's heavily involved with it</w:t>
      </w:r>
      <w:r>
        <w:rPr>
          <w:rFonts w:eastAsia="Times New Roman"/>
        </w:rPr>
        <w:t>,</w:t>
      </w:r>
      <w:r w:rsidRPr="0087767E">
        <w:rPr>
          <w:rFonts w:eastAsia="Times New Roman"/>
        </w:rPr>
        <w:t xml:space="preserve"> soon </w:t>
      </w:r>
    </w:p>
    <w:p w:rsidR="0087767E" w:rsidRPr="0087767E" w:rsidRDefault="0087767E" w:rsidP="0087767E">
      <w:pPr>
        <w:numPr>
          <w:ilvl w:val="0"/>
          <w:numId w:val="28"/>
        </w:numPr>
        <w:spacing w:after="0" w:line="240" w:lineRule="auto"/>
        <w:ind w:left="1080"/>
        <w:textAlignment w:val="center"/>
        <w:rPr>
          <w:rFonts w:eastAsia="Times New Roman"/>
        </w:rPr>
      </w:pPr>
      <w:r w:rsidRPr="0087767E">
        <w:rPr>
          <w:rFonts w:eastAsia="Times New Roman"/>
        </w:rPr>
        <w:t>NORD engagement with internal &amp; external stakeholders (Dave Stone)</w:t>
      </w:r>
    </w:p>
    <w:p w:rsidR="0087767E" w:rsidRPr="0087767E" w:rsidRDefault="0087767E" w:rsidP="0087767E">
      <w:pPr>
        <w:numPr>
          <w:ilvl w:val="1"/>
          <w:numId w:val="28"/>
        </w:numPr>
        <w:spacing w:after="0" w:line="240" w:lineRule="auto"/>
        <w:ind w:left="1620"/>
        <w:textAlignment w:val="center"/>
        <w:rPr>
          <w:rFonts w:eastAsia="Times New Roman"/>
        </w:rPr>
      </w:pPr>
      <w:r>
        <w:rPr>
          <w:rFonts w:eastAsia="Times New Roman"/>
        </w:rPr>
        <w:t>Action: Hansen will send Stone</w:t>
      </w:r>
      <w:r w:rsidRPr="0087767E">
        <w:rPr>
          <w:rFonts w:eastAsia="Times New Roman"/>
        </w:rPr>
        <w:t xml:space="preserve"> approved FY19 budget for NORD</w:t>
      </w:r>
    </w:p>
    <w:p w:rsidR="0087767E" w:rsidRPr="0087767E" w:rsidRDefault="0087767E" w:rsidP="0087767E">
      <w:pPr>
        <w:numPr>
          <w:ilvl w:val="1"/>
          <w:numId w:val="28"/>
        </w:numPr>
        <w:spacing w:after="0" w:line="240" w:lineRule="auto"/>
        <w:ind w:left="1620"/>
        <w:textAlignment w:val="center"/>
        <w:rPr>
          <w:rFonts w:eastAsia="Times New Roman"/>
        </w:rPr>
      </w:pPr>
      <w:r>
        <w:rPr>
          <w:rFonts w:eastAsia="Times New Roman"/>
        </w:rPr>
        <w:t>Concern about lack of interactive sessions at the conference</w:t>
      </w:r>
    </w:p>
    <w:p w:rsidR="0087767E" w:rsidRPr="00ED68CC" w:rsidRDefault="0087767E" w:rsidP="0087767E">
      <w:pPr>
        <w:spacing w:after="0" w:line="240" w:lineRule="auto"/>
        <w:ind w:left="720"/>
        <w:textAlignment w:val="center"/>
        <w:rPr>
          <w:rFonts w:eastAsia="Times New Roman"/>
          <w:color w:val="000000"/>
        </w:rPr>
      </w:pPr>
    </w:p>
    <w:p w:rsidR="00ED68CC" w:rsidRPr="00BD6B8A" w:rsidRDefault="00ED68CC" w:rsidP="0087767E">
      <w:pPr>
        <w:spacing w:after="0" w:line="240" w:lineRule="auto"/>
        <w:textAlignment w:val="center"/>
        <w:rPr>
          <w:rFonts w:eastAsia="Times New Roman"/>
          <w:color w:val="000000"/>
        </w:rPr>
      </w:pPr>
    </w:p>
    <w:p w:rsidR="0087767E" w:rsidRDefault="0087767E" w:rsidP="0087767E">
      <w:pPr>
        <w:spacing w:after="0" w:line="240" w:lineRule="auto"/>
        <w:rPr>
          <w:rFonts w:asciiTheme="majorHAnsi" w:eastAsia="Times New Roman" w:hAnsiTheme="majorHAnsi" w:cs="Arial"/>
          <w:b/>
        </w:rPr>
      </w:pPr>
      <w:r>
        <w:rPr>
          <w:rFonts w:asciiTheme="majorHAnsi" w:eastAsia="Times New Roman" w:hAnsiTheme="majorHAnsi" w:cs="Arial"/>
          <w:b/>
        </w:rPr>
        <w:t xml:space="preserve">2019 Conference Update </w:t>
      </w:r>
      <w:r>
        <w:rPr>
          <w:rFonts w:asciiTheme="majorHAnsi" w:eastAsia="Times New Roman" w:hAnsiTheme="majorHAnsi" w:cs="Arial"/>
        </w:rPr>
        <w:t>– Abramson</w:t>
      </w:r>
    </w:p>
    <w:p w:rsidR="0087767E" w:rsidRDefault="0087767E" w:rsidP="0087767E">
      <w:pPr>
        <w:numPr>
          <w:ilvl w:val="0"/>
          <w:numId w:val="3"/>
        </w:numPr>
        <w:spacing w:after="0" w:line="240" w:lineRule="auto"/>
      </w:pPr>
      <w:r>
        <w:t>Registration as of 2/26: 314 (73% of 425 / 57% of 550)</w:t>
      </w:r>
    </w:p>
    <w:p w:rsidR="0087767E" w:rsidRDefault="0087767E" w:rsidP="0087767E">
      <w:pPr>
        <w:numPr>
          <w:ilvl w:val="0"/>
          <w:numId w:val="3"/>
        </w:numPr>
        <w:spacing w:after="0" w:line="240" w:lineRule="auto"/>
      </w:pPr>
      <w:r>
        <w:t>Karen Eck will work on Run of Show, and determine what handouts are needed</w:t>
      </w:r>
    </w:p>
    <w:p w:rsidR="0087767E" w:rsidRDefault="0087767E" w:rsidP="0087767E">
      <w:pPr>
        <w:numPr>
          <w:ilvl w:val="0"/>
          <w:numId w:val="3"/>
        </w:numPr>
        <w:spacing w:after="0" w:line="240" w:lineRule="auto"/>
      </w:pPr>
      <w:r>
        <w:t xml:space="preserve">Cataneo had Michael Thompson email all the NE region. </w:t>
      </w:r>
      <w:r w:rsidR="00A70097">
        <w:t>NORDP conference</w:t>
      </w:r>
      <w:r>
        <w:t xml:space="preserve"> dates overlap </w:t>
      </w:r>
      <w:r w:rsidR="00A70097">
        <w:t xml:space="preserve">with </w:t>
      </w:r>
      <w:r>
        <w:t>a</w:t>
      </w:r>
      <w:r w:rsidR="00A70097">
        <w:t>n NCURA regional meeting taking place in Portland, ME</w:t>
      </w:r>
    </w:p>
    <w:p w:rsidR="0087767E" w:rsidRDefault="0087767E" w:rsidP="0087767E">
      <w:pPr>
        <w:numPr>
          <w:ilvl w:val="0"/>
          <w:numId w:val="3"/>
        </w:numPr>
        <w:spacing w:after="0" w:line="240" w:lineRule="auto"/>
      </w:pPr>
      <w:r>
        <w:t>Cataneo has encouraged all regional reps to reach out to their regions to encourage registration</w:t>
      </w:r>
    </w:p>
    <w:p w:rsidR="0087767E" w:rsidRDefault="0087767E" w:rsidP="0087767E">
      <w:pPr>
        <w:numPr>
          <w:ilvl w:val="0"/>
          <w:numId w:val="3"/>
        </w:numPr>
        <w:spacing w:after="0" w:line="240" w:lineRule="auto"/>
      </w:pPr>
      <w:r>
        <w:t>Committees have been asked to budget for, and cover committee related expenses as part of the conference budget. This is to accurately track all conference expenses. These funds are not ‘donations’ to the conference budget.</w:t>
      </w:r>
    </w:p>
    <w:p w:rsidR="0087767E" w:rsidRDefault="0087767E" w:rsidP="0087767E">
      <w:pPr>
        <w:numPr>
          <w:ilvl w:val="0"/>
          <w:numId w:val="3"/>
        </w:numPr>
        <w:spacing w:after="0" w:line="240" w:lineRule="auto"/>
      </w:pPr>
      <w:bookmarkStart w:id="0" w:name="_plmk7mqkfjgu" w:colFirst="0" w:colLast="0"/>
      <w:bookmarkEnd w:id="0"/>
      <w:r>
        <w:t xml:space="preserve">Any </w:t>
      </w:r>
      <w:r>
        <w:rPr>
          <w:u w:val="single"/>
        </w:rPr>
        <w:t>posters/printing/bag stuffers</w:t>
      </w:r>
      <w:r w:rsidR="00A70097">
        <w:t xml:space="preserve"> to be preprinted must be submitted to Abramson by:</w:t>
      </w:r>
    </w:p>
    <w:p w:rsidR="0087767E" w:rsidRDefault="0087767E" w:rsidP="0087767E">
      <w:pPr>
        <w:numPr>
          <w:ilvl w:val="1"/>
          <w:numId w:val="3"/>
        </w:numPr>
        <w:spacing w:after="0" w:line="240" w:lineRule="auto"/>
      </w:pPr>
      <w:bookmarkStart w:id="1" w:name="_138a2xtkiqv4" w:colFirst="0" w:colLast="0"/>
      <w:bookmarkEnd w:id="1"/>
      <w:r>
        <w:t xml:space="preserve">March 11 if </w:t>
      </w:r>
      <w:r w:rsidR="00A70097">
        <w:t>they need to be formatted or</w:t>
      </w:r>
      <w:r>
        <w:t xml:space="preserve"> developed </w:t>
      </w:r>
    </w:p>
    <w:p w:rsidR="0087767E" w:rsidRDefault="0087767E" w:rsidP="0087767E">
      <w:pPr>
        <w:numPr>
          <w:ilvl w:val="1"/>
          <w:numId w:val="3"/>
        </w:numPr>
        <w:spacing w:after="0" w:line="240" w:lineRule="auto"/>
      </w:pPr>
      <w:bookmarkStart w:id="2" w:name="_cwwrxh4pcycc" w:colFirst="0" w:colLast="0"/>
      <w:bookmarkEnd w:id="2"/>
      <w:r>
        <w:t xml:space="preserve">April 1 if </w:t>
      </w:r>
      <w:r w:rsidR="00A70097">
        <w:t>ready to print as-is</w:t>
      </w:r>
      <w:r>
        <w:t>. Will make print-ready and return to you for final OK</w:t>
      </w:r>
    </w:p>
    <w:p w:rsidR="0087767E" w:rsidRDefault="0087767E" w:rsidP="0087767E">
      <w:pPr>
        <w:numPr>
          <w:ilvl w:val="1"/>
          <w:numId w:val="3"/>
        </w:numPr>
        <w:spacing w:after="0" w:line="240" w:lineRule="auto"/>
      </w:pPr>
      <w:bookmarkStart w:id="3" w:name="_2tveilcf84kc" w:colFirst="0" w:colLast="0"/>
      <w:bookmarkEnd w:id="3"/>
      <w:r>
        <w:t xml:space="preserve">Everything </w:t>
      </w:r>
      <w:r w:rsidR="00A70097">
        <w:t xml:space="preserve">goes </w:t>
      </w:r>
      <w:r>
        <w:t>to printer 4/8</w:t>
      </w:r>
    </w:p>
    <w:p w:rsidR="0087767E" w:rsidRDefault="0087767E" w:rsidP="0087767E">
      <w:pPr>
        <w:numPr>
          <w:ilvl w:val="1"/>
          <w:numId w:val="3"/>
        </w:numPr>
        <w:spacing w:after="0" w:line="240" w:lineRule="auto"/>
      </w:pPr>
      <w:bookmarkStart w:id="4" w:name="_szq08buzbvfi" w:colFirst="0" w:colLast="0"/>
      <w:bookmarkEnd w:id="4"/>
      <w:r>
        <w:t xml:space="preserve">Shipping all printed materials </w:t>
      </w:r>
      <w:r w:rsidR="00A70097">
        <w:t xml:space="preserve">to conference site </w:t>
      </w:r>
      <w:r>
        <w:t>4/17</w:t>
      </w:r>
    </w:p>
    <w:p w:rsidR="0087767E" w:rsidRDefault="0087767E" w:rsidP="00A70097">
      <w:pPr>
        <w:numPr>
          <w:ilvl w:val="1"/>
          <w:numId w:val="3"/>
        </w:numPr>
        <w:spacing w:after="0" w:line="240" w:lineRule="auto"/>
      </w:pPr>
      <w:bookmarkStart w:id="5" w:name="_bx8zfj2azxif" w:colFirst="0" w:colLast="0"/>
      <w:bookmarkEnd w:id="5"/>
      <w:r>
        <w:t>Conference budget cannot support on-site printing</w:t>
      </w:r>
    </w:p>
    <w:p w:rsidR="0087767E" w:rsidRDefault="0087767E" w:rsidP="0087767E">
      <w:pPr>
        <w:numPr>
          <w:ilvl w:val="0"/>
          <w:numId w:val="3"/>
        </w:numPr>
        <w:spacing w:after="0" w:line="240" w:lineRule="auto"/>
      </w:pPr>
      <w:r>
        <w:t xml:space="preserve">Sponsorship: </w:t>
      </w:r>
      <w:r w:rsidR="00A70097">
        <w:t xml:space="preserve">Dresbeck confirmed </w:t>
      </w:r>
      <w:r>
        <w:t>over $30K</w:t>
      </w:r>
      <w:r w:rsidR="00A70097">
        <w:t xml:space="preserve"> committed. Hansen</w:t>
      </w:r>
      <w:r>
        <w:t xml:space="preserve"> has record of $31</w:t>
      </w:r>
      <w:r w:rsidR="00A70097">
        <w:t>K</w:t>
      </w:r>
      <w:r>
        <w:t xml:space="preserve"> committed, 3 semi committed at $26</w:t>
      </w:r>
      <w:r w:rsidR="00A70097">
        <w:t>K</w:t>
      </w:r>
      <w:r>
        <w:t xml:space="preserve">. </w:t>
      </w:r>
    </w:p>
    <w:p w:rsidR="0087767E" w:rsidRDefault="007E6080" w:rsidP="0087767E">
      <w:pPr>
        <w:numPr>
          <w:ilvl w:val="0"/>
          <w:numId w:val="3"/>
        </w:numPr>
        <w:spacing w:after="0" w:line="240" w:lineRule="auto"/>
      </w:pPr>
      <w:r>
        <w:t>The Strategic Doing Institute has met the threshold for Bronze sponsorship through an in-kind donation</w:t>
      </w:r>
      <w:r w:rsidR="0087767E">
        <w:t>.</w:t>
      </w:r>
      <w:r>
        <w:t xml:space="preserve"> Specifically, they are increasing the maximum capacity of their workshop from 35 NORDP conference attendees to 80, to accommodate popular demand, and they are forgoing the SDI presenters’ workshop fee. </w:t>
      </w:r>
      <w:r w:rsidR="0087767E">
        <w:t xml:space="preserve"> </w:t>
      </w:r>
    </w:p>
    <w:p w:rsidR="006B00E7" w:rsidRDefault="006B00E7" w:rsidP="004552CC">
      <w:pPr>
        <w:spacing w:after="0" w:line="240" w:lineRule="auto"/>
        <w:rPr>
          <w:rFonts w:asciiTheme="majorHAnsi" w:hAnsiTheme="majorHAnsi"/>
        </w:rPr>
      </w:pPr>
    </w:p>
    <w:p w:rsidR="00085DD9" w:rsidRDefault="00085DD9" w:rsidP="004552CC">
      <w:pPr>
        <w:spacing w:after="0" w:line="240" w:lineRule="auto"/>
        <w:rPr>
          <w:rFonts w:asciiTheme="majorHAnsi" w:hAnsiTheme="majorHAnsi"/>
        </w:rPr>
      </w:pPr>
    </w:p>
    <w:p w:rsidR="00C60E6D" w:rsidRDefault="00C60E6D" w:rsidP="00C60E6D">
      <w:pPr>
        <w:spacing w:after="0" w:line="240" w:lineRule="auto"/>
        <w:rPr>
          <w:rFonts w:asciiTheme="majorHAnsi" w:eastAsia="Times New Roman" w:hAnsiTheme="majorHAnsi" w:cs="Arial"/>
          <w:b/>
        </w:rPr>
      </w:pPr>
      <w:r>
        <w:rPr>
          <w:rFonts w:asciiTheme="majorHAnsi" w:eastAsia="Times New Roman" w:hAnsiTheme="majorHAnsi" w:cs="Arial"/>
          <w:b/>
        </w:rPr>
        <w:t xml:space="preserve">Reminder: Create your SOPs </w:t>
      </w:r>
      <w:r>
        <w:rPr>
          <w:rFonts w:asciiTheme="majorHAnsi" w:eastAsia="Times New Roman" w:hAnsiTheme="majorHAnsi" w:cs="Arial"/>
        </w:rPr>
        <w:t>– Lyon Gardner</w:t>
      </w:r>
    </w:p>
    <w:p w:rsidR="00C60E6D" w:rsidRDefault="00C60E6D" w:rsidP="00C60E6D">
      <w:pPr>
        <w:numPr>
          <w:ilvl w:val="0"/>
          <w:numId w:val="3"/>
        </w:numPr>
        <w:spacing w:after="0" w:line="240" w:lineRule="auto"/>
      </w:pPr>
      <w:r>
        <w:lastRenderedPageBreak/>
        <w:t>Encouraged committees and individual Board members to be documenting their conference-related tasks and procedures as SOPs</w:t>
      </w:r>
    </w:p>
    <w:p w:rsidR="00BD19DE" w:rsidRDefault="00C60E6D" w:rsidP="00BD19DE">
      <w:pPr>
        <w:numPr>
          <w:ilvl w:val="0"/>
          <w:numId w:val="3"/>
        </w:numPr>
        <w:spacing w:after="0" w:line="240" w:lineRule="auto"/>
      </w:pPr>
      <w:r>
        <w:t>Template for SOPs</w:t>
      </w:r>
      <w:r w:rsidR="00BD19DE">
        <w:t>, as well as an example SOP,</w:t>
      </w:r>
      <w:r>
        <w:t xml:space="preserve"> is provided in Basecamp3 (2018-2019 Board of Directors &gt; Docs &amp; Files &gt; </w:t>
      </w:r>
      <w:proofErr w:type="spellStart"/>
      <w:r w:rsidR="00BD19DE">
        <w:t>BoD</w:t>
      </w:r>
      <w:proofErr w:type="spellEnd"/>
      <w:r w:rsidR="00BD19DE">
        <w:t xml:space="preserve"> Resources folder</w:t>
      </w:r>
    </w:p>
    <w:p w:rsidR="00BD19DE" w:rsidRDefault="00BD19DE" w:rsidP="00BD19DE">
      <w:pPr>
        <w:spacing w:after="0" w:line="240" w:lineRule="auto"/>
      </w:pPr>
    </w:p>
    <w:p w:rsidR="00BD19DE" w:rsidRDefault="003C148B" w:rsidP="00BD19DE">
      <w:pPr>
        <w:spacing w:after="0" w:line="240" w:lineRule="auto"/>
        <w:rPr>
          <w:rFonts w:asciiTheme="majorHAnsi" w:eastAsia="Times New Roman" w:hAnsiTheme="majorHAnsi" w:cs="Arial"/>
          <w:b/>
        </w:rPr>
      </w:pPr>
      <w:r w:rsidRPr="003C148B">
        <w:rPr>
          <w:rFonts w:asciiTheme="majorHAnsi" w:eastAsia="Times New Roman" w:hAnsiTheme="majorHAnsi" w:cs="Arial"/>
          <w:b/>
          <w:lang w:val="en"/>
        </w:rPr>
        <w:t>2019 Board Retreat Update</w:t>
      </w:r>
      <w:r w:rsidR="00BD19DE">
        <w:rPr>
          <w:rFonts w:asciiTheme="majorHAnsi" w:eastAsia="Times New Roman" w:hAnsiTheme="majorHAnsi" w:cs="Arial"/>
          <w:b/>
        </w:rPr>
        <w:t xml:space="preserve"> </w:t>
      </w:r>
      <w:r w:rsidR="00BD19DE">
        <w:rPr>
          <w:rFonts w:asciiTheme="majorHAnsi" w:eastAsia="Times New Roman" w:hAnsiTheme="majorHAnsi" w:cs="Arial"/>
        </w:rPr>
        <w:t>– Lyon Gardner</w:t>
      </w:r>
    </w:p>
    <w:p w:rsidR="00BD19DE" w:rsidRDefault="003C148B" w:rsidP="00BD19DE">
      <w:pPr>
        <w:numPr>
          <w:ilvl w:val="0"/>
          <w:numId w:val="3"/>
        </w:numPr>
        <w:spacing w:after="0" w:line="240" w:lineRule="auto"/>
      </w:pPr>
      <w:r>
        <w:t>2019 Board retreat dates are confirmed, and hotel booked</w:t>
      </w:r>
    </w:p>
    <w:p w:rsidR="003C148B" w:rsidRDefault="003C148B" w:rsidP="00BD19DE">
      <w:pPr>
        <w:numPr>
          <w:ilvl w:val="0"/>
          <w:numId w:val="3"/>
        </w:numPr>
        <w:spacing w:after="0" w:line="240" w:lineRule="auto"/>
      </w:pPr>
      <w:r>
        <w:t>Retreat will take place all day on Saturday and Sunday, September 14 and 15, on the UT Austin campus (in the VPR suite). Fly to Austin Friday evening, September 13, and travel home Monday morning, September 16</w:t>
      </w:r>
    </w:p>
    <w:p w:rsidR="003C148B" w:rsidRDefault="003C148B" w:rsidP="00BD19DE">
      <w:pPr>
        <w:numPr>
          <w:ilvl w:val="0"/>
          <w:numId w:val="3"/>
        </w:numPr>
        <w:spacing w:after="0" w:line="240" w:lineRule="auto"/>
      </w:pPr>
      <w:r>
        <w:t>Rooms are held at AT&amp;T Executive Education and Conference Center Hotel on the UT Austin campus; no need to book your own room; Lyon Gardner will provide the list of names to the hotel directly</w:t>
      </w:r>
    </w:p>
    <w:p w:rsidR="00BD19DE" w:rsidRDefault="00BD19DE" w:rsidP="00BD19DE">
      <w:pPr>
        <w:spacing w:after="0" w:line="240" w:lineRule="auto"/>
      </w:pPr>
    </w:p>
    <w:p w:rsidR="00BD19DE" w:rsidRDefault="00BD19DE" w:rsidP="00BD19DE">
      <w:pPr>
        <w:spacing w:after="0" w:line="240" w:lineRule="auto"/>
      </w:pPr>
    </w:p>
    <w:p w:rsidR="0047375F" w:rsidRDefault="0047375F" w:rsidP="0047375F">
      <w:pPr>
        <w:spacing w:after="0" w:line="240" w:lineRule="auto"/>
        <w:rPr>
          <w:rFonts w:asciiTheme="majorHAnsi" w:eastAsia="Times New Roman" w:hAnsiTheme="majorHAnsi" w:cs="Arial"/>
          <w:b/>
        </w:rPr>
      </w:pPr>
      <w:r w:rsidRPr="0047375F">
        <w:rPr>
          <w:rFonts w:asciiTheme="majorHAnsi" w:eastAsia="Times New Roman" w:hAnsiTheme="majorHAnsi" w:cs="Arial"/>
          <w:b/>
          <w:lang w:val="en"/>
        </w:rPr>
        <w:t>Holly Falk-Krzesinski Award</w:t>
      </w:r>
      <w:r>
        <w:rPr>
          <w:rFonts w:asciiTheme="majorHAnsi" w:eastAsia="Times New Roman" w:hAnsiTheme="majorHAnsi" w:cs="Arial"/>
          <w:b/>
        </w:rPr>
        <w:t xml:space="preserve"> </w:t>
      </w:r>
      <w:r>
        <w:rPr>
          <w:rFonts w:asciiTheme="majorHAnsi" w:eastAsia="Times New Roman" w:hAnsiTheme="majorHAnsi" w:cs="Arial"/>
        </w:rPr>
        <w:t>– Karen Eck</w:t>
      </w:r>
    </w:p>
    <w:p w:rsidR="0047375F" w:rsidRDefault="0047375F" w:rsidP="0047375F">
      <w:pPr>
        <w:numPr>
          <w:ilvl w:val="0"/>
          <w:numId w:val="3"/>
        </w:numPr>
        <w:spacing w:after="0" w:line="240" w:lineRule="auto"/>
      </w:pPr>
      <w:r>
        <w:t>Request for nominations will be announced to the Board soon</w:t>
      </w:r>
    </w:p>
    <w:p w:rsidR="0047375F" w:rsidRDefault="0047375F" w:rsidP="0047375F">
      <w:pPr>
        <w:numPr>
          <w:ilvl w:val="0"/>
          <w:numId w:val="3"/>
        </w:numPr>
        <w:spacing w:after="0" w:line="240" w:lineRule="auto"/>
      </w:pPr>
      <w:r>
        <w:t>Nominees will be discussed during March 12 Executive Committee meeting. All Board members, except those who are nominees, will be invited to the discussion</w:t>
      </w:r>
    </w:p>
    <w:p w:rsidR="0047375F" w:rsidRDefault="0047375F" w:rsidP="0047375F">
      <w:pPr>
        <w:spacing w:after="0" w:line="240" w:lineRule="auto"/>
      </w:pPr>
    </w:p>
    <w:p w:rsidR="0047375F" w:rsidRDefault="0047375F" w:rsidP="0047375F">
      <w:pPr>
        <w:spacing w:after="0" w:line="240" w:lineRule="auto"/>
      </w:pPr>
    </w:p>
    <w:p w:rsidR="0047375F" w:rsidRDefault="0047375F" w:rsidP="0047375F">
      <w:pPr>
        <w:spacing w:after="0" w:line="240" w:lineRule="auto"/>
        <w:rPr>
          <w:rFonts w:asciiTheme="majorHAnsi" w:eastAsia="Times New Roman" w:hAnsiTheme="majorHAnsi" w:cs="Arial"/>
          <w:b/>
        </w:rPr>
      </w:pPr>
      <w:r w:rsidRPr="0047375F">
        <w:rPr>
          <w:rFonts w:asciiTheme="majorHAnsi" w:eastAsia="Times New Roman" w:hAnsiTheme="majorHAnsi" w:cs="Arial"/>
          <w:b/>
          <w:lang w:val="en"/>
        </w:rPr>
        <w:t>Review of 2019 Conference Attendance Grant Recommendations</w:t>
      </w:r>
      <w:r>
        <w:rPr>
          <w:rFonts w:asciiTheme="majorHAnsi" w:eastAsia="Times New Roman" w:hAnsiTheme="majorHAnsi" w:cs="Arial"/>
          <w:b/>
        </w:rPr>
        <w:t xml:space="preserve"> </w:t>
      </w:r>
      <w:r>
        <w:rPr>
          <w:rFonts w:asciiTheme="majorHAnsi" w:eastAsia="Times New Roman" w:hAnsiTheme="majorHAnsi" w:cs="Arial"/>
        </w:rPr>
        <w:t>– Cataneo/Ward</w:t>
      </w:r>
    </w:p>
    <w:p w:rsidR="0047375F" w:rsidRDefault="0047375F" w:rsidP="0047375F">
      <w:pPr>
        <w:numPr>
          <w:ilvl w:val="0"/>
          <w:numId w:val="3"/>
        </w:numPr>
        <w:spacing w:after="0" w:line="240" w:lineRule="auto"/>
      </w:pPr>
      <w:r>
        <w:t>Requesting $11,695 from the Board to support the cost of conference attendance grants</w:t>
      </w:r>
    </w:p>
    <w:p w:rsidR="0047375F" w:rsidRDefault="0047375F" w:rsidP="0047375F">
      <w:pPr>
        <w:numPr>
          <w:ilvl w:val="0"/>
          <w:numId w:val="3"/>
        </w:numPr>
        <w:spacing w:after="0" w:line="240" w:lineRule="auto"/>
      </w:pPr>
      <w:r>
        <w:t>Board approves the request by consensus</w:t>
      </w:r>
    </w:p>
    <w:p w:rsidR="007E6080" w:rsidRDefault="007E6080" w:rsidP="0047375F">
      <w:pPr>
        <w:numPr>
          <w:ilvl w:val="0"/>
          <w:numId w:val="3"/>
        </w:numPr>
        <w:spacing w:after="0" w:line="240" w:lineRule="auto"/>
      </w:pPr>
      <w:r>
        <w:t>Karen Eck left the meeting at the end of this discussion item (2:40 pm Central)</w:t>
      </w:r>
    </w:p>
    <w:p w:rsidR="00C60E6D" w:rsidRDefault="00C60E6D" w:rsidP="004552CC">
      <w:pPr>
        <w:spacing w:after="0" w:line="240" w:lineRule="auto"/>
        <w:rPr>
          <w:rFonts w:asciiTheme="majorHAnsi" w:hAnsiTheme="majorHAnsi"/>
          <w:b/>
          <w:u w:val="single"/>
        </w:rPr>
      </w:pPr>
    </w:p>
    <w:p w:rsidR="00C60E6D" w:rsidRDefault="00C60E6D" w:rsidP="004552CC">
      <w:pPr>
        <w:spacing w:after="0" w:line="240" w:lineRule="auto"/>
        <w:rPr>
          <w:rFonts w:asciiTheme="majorHAnsi" w:hAnsiTheme="majorHAnsi"/>
          <w:b/>
          <w:u w:val="single"/>
        </w:rPr>
      </w:pPr>
    </w:p>
    <w:p w:rsidR="004552CC" w:rsidRPr="004552CC" w:rsidRDefault="003E6248" w:rsidP="004552CC">
      <w:pPr>
        <w:spacing w:after="0" w:line="240" w:lineRule="auto"/>
        <w:rPr>
          <w:rFonts w:asciiTheme="majorHAnsi" w:hAnsiTheme="majorHAnsi"/>
          <w:b/>
          <w:u w:val="single"/>
        </w:rPr>
      </w:pPr>
      <w:r>
        <w:rPr>
          <w:rFonts w:asciiTheme="majorHAnsi" w:hAnsiTheme="majorHAnsi"/>
          <w:b/>
          <w:u w:val="single"/>
        </w:rPr>
        <w:t>Committee Updates</w:t>
      </w:r>
      <w:r w:rsidR="004552CC" w:rsidRPr="004552CC">
        <w:rPr>
          <w:rFonts w:asciiTheme="majorHAnsi" w:hAnsiTheme="majorHAnsi"/>
          <w:b/>
          <w:u w:val="single"/>
        </w:rPr>
        <w:t>:</w:t>
      </w:r>
    </w:p>
    <w:p w:rsidR="004552CC" w:rsidRDefault="004552CC" w:rsidP="004552CC">
      <w:pPr>
        <w:spacing w:after="0" w:line="240" w:lineRule="auto"/>
        <w:rPr>
          <w:rFonts w:asciiTheme="majorHAnsi" w:hAnsiTheme="majorHAnsi"/>
        </w:rPr>
      </w:pPr>
    </w:p>
    <w:p w:rsidR="0047375F" w:rsidRDefault="0047375F" w:rsidP="004552CC">
      <w:pPr>
        <w:spacing w:after="0" w:line="240" w:lineRule="auto"/>
        <w:rPr>
          <w:rFonts w:asciiTheme="majorHAnsi" w:hAnsiTheme="majorHAnsi"/>
          <w:b/>
        </w:rPr>
      </w:pPr>
    </w:p>
    <w:p w:rsidR="0047375F" w:rsidRDefault="0047375F" w:rsidP="0047375F">
      <w:pPr>
        <w:spacing w:after="0" w:line="240" w:lineRule="auto"/>
        <w:rPr>
          <w:rFonts w:asciiTheme="majorHAnsi" w:hAnsiTheme="majorHAnsi"/>
        </w:rPr>
      </w:pPr>
      <w:r w:rsidRPr="0070064B">
        <w:rPr>
          <w:rFonts w:asciiTheme="majorHAnsi" w:hAnsiTheme="majorHAnsi"/>
          <w:b/>
        </w:rPr>
        <w:t>Communications Working Group</w:t>
      </w:r>
      <w:r>
        <w:rPr>
          <w:rFonts w:asciiTheme="majorHAnsi" w:hAnsiTheme="majorHAnsi"/>
        </w:rPr>
        <w:t xml:space="preserve"> – Dresbeck</w:t>
      </w:r>
    </w:p>
    <w:p w:rsidR="0047375F" w:rsidRDefault="00084664" w:rsidP="0047375F">
      <w:pPr>
        <w:numPr>
          <w:ilvl w:val="0"/>
          <w:numId w:val="23"/>
        </w:numPr>
        <w:spacing w:after="0" w:line="240" w:lineRule="auto"/>
        <w:rPr>
          <w:color w:val="000000"/>
        </w:rPr>
      </w:pPr>
      <w:r>
        <w:rPr>
          <w:color w:val="000000"/>
        </w:rPr>
        <w:t>Group has been discussing the website: who is its target audience? What is its purpose? These questions need to be addressed by the Board and overall org leadership</w:t>
      </w:r>
    </w:p>
    <w:p w:rsidR="00084664" w:rsidRDefault="00084664" w:rsidP="0047375F">
      <w:pPr>
        <w:numPr>
          <w:ilvl w:val="0"/>
          <w:numId w:val="23"/>
        </w:numPr>
        <w:spacing w:after="0" w:line="240" w:lineRule="auto"/>
        <w:rPr>
          <w:color w:val="000000"/>
        </w:rPr>
      </w:pPr>
      <w:r>
        <w:rPr>
          <w:color w:val="000000"/>
        </w:rPr>
        <w:t>Discussion about a website revamp, and resources to put toward it, is needed</w:t>
      </w:r>
    </w:p>
    <w:p w:rsidR="00084664" w:rsidRPr="001E75A1" w:rsidRDefault="00084664" w:rsidP="0047375F">
      <w:pPr>
        <w:numPr>
          <w:ilvl w:val="0"/>
          <w:numId w:val="23"/>
        </w:numPr>
        <w:spacing w:after="0" w:line="240" w:lineRule="auto"/>
        <w:rPr>
          <w:color w:val="000000"/>
        </w:rPr>
      </w:pPr>
      <w:r>
        <w:rPr>
          <w:color w:val="000000"/>
        </w:rPr>
        <w:t>CWG expresses gratitude to NORDP News contributors</w:t>
      </w:r>
    </w:p>
    <w:p w:rsidR="0047375F" w:rsidRDefault="0047375F" w:rsidP="004552CC">
      <w:pPr>
        <w:spacing w:after="0" w:line="240" w:lineRule="auto"/>
        <w:rPr>
          <w:rFonts w:asciiTheme="majorHAnsi" w:hAnsiTheme="majorHAnsi"/>
          <w:b/>
        </w:rPr>
      </w:pPr>
    </w:p>
    <w:p w:rsidR="004552CC" w:rsidRDefault="004552CC" w:rsidP="004552CC">
      <w:pPr>
        <w:spacing w:after="0" w:line="240" w:lineRule="auto"/>
        <w:rPr>
          <w:rFonts w:asciiTheme="majorHAnsi" w:hAnsiTheme="majorHAnsi"/>
        </w:rPr>
      </w:pPr>
      <w:r w:rsidRPr="00CF60B6">
        <w:rPr>
          <w:rFonts w:asciiTheme="majorHAnsi" w:hAnsiTheme="majorHAnsi"/>
          <w:b/>
        </w:rPr>
        <w:t>Member Services</w:t>
      </w:r>
      <w:r>
        <w:rPr>
          <w:rFonts w:asciiTheme="majorHAnsi" w:hAnsiTheme="majorHAnsi"/>
        </w:rPr>
        <w:t xml:space="preserve"> – Cataneo</w:t>
      </w:r>
    </w:p>
    <w:p w:rsidR="007B4BAF" w:rsidRPr="007B4BAF" w:rsidRDefault="00084664" w:rsidP="007B4BAF">
      <w:pPr>
        <w:numPr>
          <w:ilvl w:val="0"/>
          <w:numId w:val="4"/>
        </w:numPr>
        <w:spacing w:after="0" w:line="240" w:lineRule="auto"/>
        <w:textAlignment w:val="center"/>
        <w:rPr>
          <w:rFonts w:eastAsia="Times New Roman"/>
          <w:color w:val="000000"/>
        </w:rPr>
      </w:pPr>
      <w:r>
        <w:rPr>
          <w:rFonts w:eastAsia="Times New Roman"/>
          <w:color w:val="000000"/>
        </w:rPr>
        <w:t>Conference ambassador recruitment letter is finalized – thanks to all who made suggestions</w:t>
      </w:r>
    </w:p>
    <w:p w:rsidR="00085DD9" w:rsidRDefault="00085DD9" w:rsidP="004552CC">
      <w:pPr>
        <w:spacing w:after="0" w:line="240" w:lineRule="auto"/>
        <w:rPr>
          <w:rFonts w:asciiTheme="majorHAnsi" w:hAnsiTheme="majorHAnsi"/>
        </w:rPr>
      </w:pPr>
    </w:p>
    <w:p w:rsidR="00545F22" w:rsidRPr="002B08B5" w:rsidRDefault="004552CC" w:rsidP="002B08B5">
      <w:pPr>
        <w:spacing w:after="0" w:line="240" w:lineRule="auto"/>
        <w:rPr>
          <w:rFonts w:asciiTheme="majorHAnsi" w:hAnsiTheme="majorHAnsi"/>
        </w:rPr>
      </w:pPr>
      <w:r w:rsidRPr="0070064B">
        <w:rPr>
          <w:rFonts w:asciiTheme="majorHAnsi" w:hAnsiTheme="majorHAnsi"/>
          <w:b/>
        </w:rPr>
        <w:t>Mentoring</w:t>
      </w:r>
      <w:r>
        <w:rPr>
          <w:rFonts w:asciiTheme="majorHAnsi" w:hAnsiTheme="majorHAnsi"/>
        </w:rPr>
        <w:t xml:space="preserve"> – Abramson</w:t>
      </w:r>
    </w:p>
    <w:p w:rsidR="007B4BAF" w:rsidRPr="007B4BAF" w:rsidRDefault="00084664" w:rsidP="007B4BAF">
      <w:pPr>
        <w:numPr>
          <w:ilvl w:val="0"/>
          <w:numId w:val="4"/>
        </w:numPr>
        <w:spacing w:after="0" w:line="240" w:lineRule="auto"/>
        <w:textAlignment w:val="center"/>
        <w:rPr>
          <w:rFonts w:eastAsia="Times New Roman"/>
        </w:rPr>
      </w:pPr>
      <w:r>
        <w:rPr>
          <w:rFonts w:eastAsia="Times New Roman"/>
        </w:rPr>
        <w:t>No updates this month – report is posted to Basecamp</w:t>
      </w:r>
    </w:p>
    <w:p w:rsidR="006C020E" w:rsidRPr="00DA44DB" w:rsidRDefault="006C020E" w:rsidP="007B4BAF">
      <w:pPr>
        <w:spacing w:after="0" w:line="240" w:lineRule="auto"/>
        <w:textAlignment w:val="center"/>
        <w:rPr>
          <w:rFonts w:eastAsia="Times New Roman"/>
          <w:color w:val="000000"/>
        </w:rPr>
      </w:pPr>
    </w:p>
    <w:p w:rsidR="00084664" w:rsidRPr="002B08B5" w:rsidRDefault="00084664" w:rsidP="00084664">
      <w:pPr>
        <w:spacing w:after="0" w:line="240" w:lineRule="auto"/>
        <w:rPr>
          <w:rFonts w:asciiTheme="majorHAnsi" w:hAnsiTheme="majorHAnsi"/>
        </w:rPr>
      </w:pPr>
      <w:r>
        <w:rPr>
          <w:rFonts w:asciiTheme="majorHAnsi" w:hAnsiTheme="majorHAnsi"/>
          <w:b/>
        </w:rPr>
        <w:t>NORD</w:t>
      </w:r>
      <w:r>
        <w:rPr>
          <w:rFonts w:asciiTheme="majorHAnsi" w:hAnsiTheme="majorHAnsi"/>
        </w:rPr>
        <w:t xml:space="preserve"> – Stone</w:t>
      </w:r>
    </w:p>
    <w:p w:rsidR="00084664" w:rsidRDefault="00084664" w:rsidP="00084664">
      <w:pPr>
        <w:numPr>
          <w:ilvl w:val="0"/>
          <w:numId w:val="4"/>
        </w:numPr>
        <w:spacing w:after="0" w:line="240" w:lineRule="auto"/>
        <w:textAlignment w:val="center"/>
        <w:rPr>
          <w:rFonts w:eastAsia="Times New Roman"/>
        </w:rPr>
      </w:pPr>
      <w:r>
        <w:rPr>
          <w:rFonts w:eastAsia="Times New Roman"/>
        </w:rPr>
        <w:t>Next round of NORD grants will begin in the next few weeks</w:t>
      </w:r>
    </w:p>
    <w:p w:rsidR="00084664" w:rsidRPr="007B4BAF" w:rsidRDefault="00084664" w:rsidP="00084664">
      <w:pPr>
        <w:numPr>
          <w:ilvl w:val="0"/>
          <w:numId w:val="4"/>
        </w:numPr>
        <w:spacing w:after="0" w:line="240" w:lineRule="auto"/>
        <w:textAlignment w:val="center"/>
        <w:rPr>
          <w:rFonts w:eastAsia="Times New Roman"/>
        </w:rPr>
      </w:pPr>
      <w:proofErr w:type="spellStart"/>
      <w:r>
        <w:rPr>
          <w:rFonts w:eastAsia="Times New Roman"/>
        </w:rPr>
        <w:t>InfoReady</w:t>
      </w:r>
      <w:proofErr w:type="spellEnd"/>
      <w:r>
        <w:rPr>
          <w:rFonts w:eastAsia="Times New Roman"/>
        </w:rPr>
        <w:t xml:space="preserve"> (sponsor of NORD grants) is pleased with the program</w:t>
      </w:r>
    </w:p>
    <w:p w:rsidR="00545F22" w:rsidRDefault="00545F22" w:rsidP="004552CC">
      <w:pPr>
        <w:spacing w:after="0" w:line="240" w:lineRule="auto"/>
        <w:rPr>
          <w:rFonts w:asciiTheme="majorHAnsi" w:hAnsiTheme="majorHAnsi"/>
        </w:rPr>
      </w:pPr>
    </w:p>
    <w:p w:rsidR="004552CC" w:rsidRDefault="004552CC" w:rsidP="004552CC">
      <w:pPr>
        <w:spacing w:after="0" w:line="240" w:lineRule="auto"/>
        <w:rPr>
          <w:rFonts w:asciiTheme="majorHAnsi" w:hAnsiTheme="majorHAnsi"/>
        </w:rPr>
      </w:pPr>
      <w:r w:rsidRPr="0070064B">
        <w:rPr>
          <w:rFonts w:asciiTheme="majorHAnsi" w:hAnsiTheme="majorHAnsi"/>
          <w:b/>
        </w:rPr>
        <w:t>Professional Development</w:t>
      </w:r>
      <w:r>
        <w:rPr>
          <w:rFonts w:asciiTheme="majorHAnsi" w:hAnsiTheme="majorHAnsi"/>
        </w:rPr>
        <w:t xml:space="preserve"> – </w:t>
      </w:r>
      <w:r w:rsidR="003E6248">
        <w:rPr>
          <w:rFonts w:asciiTheme="majorHAnsi" w:hAnsiTheme="majorHAnsi"/>
        </w:rPr>
        <w:t>Tuttle</w:t>
      </w:r>
    </w:p>
    <w:p w:rsidR="004552CC" w:rsidRPr="00084664" w:rsidRDefault="00084664" w:rsidP="004552CC">
      <w:pPr>
        <w:numPr>
          <w:ilvl w:val="0"/>
          <w:numId w:val="5"/>
        </w:numPr>
        <w:spacing w:after="0" w:line="240" w:lineRule="auto"/>
        <w:ind w:left="540"/>
        <w:textAlignment w:val="center"/>
        <w:rPr>
          <w:rFonts w:eastAsia="Times New Roman"/>
          <w:color w:val="000000"/>
        </w:rPr>
      </w:pPr>
      <w:r>
        <w:rPr>
          <w:color w:val="000000"/>
        </w:rPr>
        <w:t>Several webinars planned over the next six weeks</w:t>
      </w:r>
    </w:p>
    <w:p w:rsidR="00084664" w:rsidRPr="006C020E" w:rsidRDefault="00084664" w:rsidP="004552CC">
      <w:pPr>
        <w:numPr>
          <w:ilvl w:val="0"/>
          <w:numId w:val="5"/>
        </w:numPr>
        <w:spacing w:after="0" w:line="240" w:lineRule="auto"/>
        <w:ind w:left="540"/>
        <w:textAlignment w:val="center"/>
        <w:rPr>
          <w:rFonts w:eastAsia="Times New Roman"/>
          <w:color w:val="000000"/>
        </w:rPr>
      </w:pPr>
      <w:r>
        <w:rPr>
          <w:color w:val="000000"/>
        </w:rPr>
        <w:lastRenderedPageBreak/>
        <w:t>Requesting feedback on continuing education credits plan for PD. Decision: Hansen will follow up with Karen Eck and Karen Fletcher</w:t>
      </w:r>
    </w:p>
    <w:p w:rsidR="00186D0D" w:rsidRDefault="00186D0D" w:rsidP="004552CC">
      <w:pPr>
        <w:spacing w:after="0" w:line="240" w:lineRule="auto"/>
        <w:rPr>
          <w:rFonts w:asciiTheme="majorHAnsi" w:hAnsiTheme="majorHAnsi"/>
        </w:rPr>
      </w:pPr>
      <w:bookmarkStart w:id="6" w:name="_GoBack"/>
      <w:bookmarkEnd w:id="6"/>
    </w:p>
    <w:p w:rsidR="00186D0D" w:rsidRDefault="00186D0D" w:rsidP="004552CC">
      <w:pPr>
        <w:spacing w:after="0" w:line="240" w:lineRule="auto"/>
        <w:rPr>
          <w:rFonts w:asciiTheme="majorHAnsi" w:hAnsiTheme="majorHAnsi"/>
        </w:rPr>
      </w:pPr>
    </w:p>
    <w:p w:rsidR="003E6248" w:rsidRDefault="004552CC" w:rsidP="003E6248">
      <w:pPr>
        <w:spacing w:after="0" w:line="240" w:lineRule="auto"/>
        <w:rPr>
          <w:rFonts w:asciiTheme="majorHAnsi" w:hAnsiTheme="majorHAnsi"/>
        </w:rPr>
      </w:pPr>
      <w:r w:rsidRPr="0070064B">
        <w:rPr>
          <w:rFonts w:asciiTheme="majorHAnsi" w:hAnsiTheme="majorHAnsi"/>
          <w:b/>
        </w:rPr>
        <w:t>Revenue and Finance</w:t>
      </w:r>
      <w:r w:rsidR="003E6248">
        <w:rPr>
          <w:rFonts w:asciiTheme="majorHAnsi" w:hAnsiTheme="majorHAnsi"/>
        </w:rPr>
        <w:t xml:space="preserve"> – Hansen</w:t>
      </w:r>
    </w:p>
    <w:p w:rsidR="007B4BAF" w:rsidRDefault="00186D0D" w:rsidP="007B4BAF">
      <w:pPr>
        <w:numPr>
          <w:ilvl w:val="0"/>
          <w:numId w:val="20"/>
        </w:numPr>
        <w:spacing w:after="0" w:line="240" w:lineRule="auto"/>
        <w:rPr>
          <w:color w:val="000000"/>
        </w:rPr>
      </w:pPr>
      <w:r>
        <w:rPr>
          <w:color w:val="000000"/>
        </w:rPr>
        <w:t>Audit and tax preparation costs are ~$8000 annually. FPMR (Laura N.) was unable to find a more cost effective provider. Instead a discount has been negotiated with the Chicago firm that currently handles our financials</w:t>
      </w:r>
    </w:p>
    <w:p w:rsidR="00085DD9" w:rsidRDefault="00085DD9" w:rsidP="004552CC">
      <w:pPr>
        <w:spacing w:after="0" w:line="240" w:lineRule="auto"/>
        <w:rPr>
          <w:rFonts w:asciiTheme="majorHAnsi" w:hAnsiTheme="majorHAnsi"/>
        </w:rPr>
      </w:pPr>
    </w:p>
    <w:p w:rsidR="004552CC" w:rsidRDefault="004552CC" w:rsidP="004552CC">
      <w:pPr>
        <w:spacing w:after="0" w:line="240" w:lineRule="auto"/>
        <w:rPr>
          <w:rFonts w:asciiTheme="majorHAnsi" w:hAnsiTheme="majorHAnsi"/>
        </w:rPr>
      </w:pPr>
      <w:r w:rsidRPr="0070064B">
        <w:rPr>
          <w:rFonts w:asciiTheme="majorHAnsi" w:hAnsiTheme="majorHAnsi"/>
          <w:b/>
        </w:rPr>
        <w:t>Strategic Alliances</w:t>
      </w:r>
      <w:r>
        <w:rPr>
          <w:rFonts w:asciiTheme="majorHAnsi" w:hAnsiTheme="majorHAnsi"/>
        </w:rPr>
        <w:t xml:space="preserve"> – Dresbeck</w:t>
      </w:r>
    </w:p>
    <w:p w:rsidR="00186D0D" w:rsidRPr="007B4BAF" w:rsidRDefault="00186D0D" w:rsidP="00186D0D">
      <w:pPr>
        <w:numPr>
          <w:ilvl w:val="0"/>
          <w:numId w:val="4"/>
        </w:numPr>
        <w:spacing w:after="0" w:line="240" w:lineRule="auto"/>
        <w:textAlignment w:val="center"/>
        <w:rPr>
          <w:rFonts w:eastAsia="Times New Roman"/>
        </w:rPr>
      </w:pPr>
      <w:r>
        <w:rPr>
          <w:rFonts w:eastAsia="Times New Roman"/>
        </w:rPr>
        <w:t>No updates this month – report is posted to Basecamp</w:t>
      </w:r>
    </w:p>
    <w:p w:rsidR="00186D0D" w:rsidRDefault="00186D0D" w:rsidP="004552CC">
      <w:pPr>
        <w:spacing w:after="0" w:line="240" w:lineRule="auto"/>
        <w:rPr>
          <w:rFonts w:asciiTheme="majorHAnsi" w:hAnsiTheme="majorHAnsi"/>
        </w:rPr>
      </w:pPr>
    </w:p>
    <w:p w:rsidR="004552CC" w:rsidRDefault="004552CC" w:rsidP="004552CC">
      <w:pPr>
        <w:spacing w:after="0" w:line="240" w:lineRule="auto"/>
        <w:rPr>
          <w:rFonts w:asciiTheme="majorHAnsi" w:hAnsiTheme="majorHAnsi"/>
        </w:rPr>
      </w:pPr>
      <w:r w:rsidRPr="0070064B">
        <w:rPr>
          <w:rFonts w:asciiTheme="majorHAnsi" w:hAnsiTheme="majorHAnsi"/>
          <w:b/>
        </w:rPr>
        <w:t>Inclusive Excellence</w:t>
      </w:r>
      <w:r>
        <w:rPr>
          <w:rFonts w:asciiTheme="majorHAnsi" w:hAnsiTheme="majorHAnsi"/>
        </w:rPr>
        <w:t xml:space="preserve"> – Ward</w:t>
      </w:r>
    </w:p>
    <w:p w:rsidR="00186D0D" w:rsidRDefault="00186D0D" w:rsidP="00186D0D">
      <w:pPr>
        <w:numPr>
          <w:ilvl w:val="0"/>
          <w:numId w:val="4"/>
        </w:numPr>
        <w:spacing w:after="0" w:line="240" w:lineRule="auto"/>
        <w:textAlignment w:val="center"/>
        <w:rPr>
          <w:rFonts w:eastAsia="Times New Roman"/>
        </w:rPr>
      </w:pPr>
      <w:r>
        <w:rPr>
          <w:rFonts w:eastAsia="Times New Roman"/>
        </w:rPr>
        <w:t>No updates this month – report is posted to Basecamp</w:t>
      </w:r>
    </w:p>
    <w:p w:rsidR="00186D0D" w:rsidRPr="007B4BAF" w:rsidRDefault="00186D0D" w:rsidP="00186D0D">
      <w:pPr>
        <w:numPr>
          <w:ilvl w:val="0"/>
          <w:numId w:val="4"/>
        </w:numPr>
        <w:spacing w:after="0" w:line="240" w:lineRule="auto"/>
        <w:textAlignment w:val="center"/>
        <w:rPr>
          <w:rFonts w:eastAsia="Times New Roman"/>
        </w:rPr>
      </w:pPr>
      <w:r>
        <w:rPr>
          <w:rFonts w:eastAsia="Times New Roman"/>
        </w:rPr>
        <w:t xml:space="preserve">Reminder that diversity training in Providence will begin at 9:00 am Eastern on Sunday, April 28. Let Etta know if anyone is missing from the invitation. </w:t>
      </w:r>
    </w:p>
    <w:p w:rsidR="00186D0D" w:rsidRDefault="00186D0D" w:rsidP="00186D0D">
      <w:pPr>
        <w:spacing w:after="0" w:line="240" w:lineRule="auto"/>
        <w:rPr>
          <w:rFonts w:asciiTheme="majorHAnsi" w:hAnsiTheme="majorHAnsi"/>
        </w:rPr>
      </w:pPr>
    </w:p>
    <w:p w:rsidR="00186D0D" w:rsidRDefault="00186D0D" w:rsidP="00186D0D">
      <w:pPr>
        <w:spacing w:after="0" w:line="240" w:lineRule="auto"/>
        <w:rPr>
          <w:rFonts w:asciiTheme="majorHAnsi" w:hAnsiTheme="majorHAnsi"/>
        </w:rPr>
      </w:pPr>
      <w:r>
        <w:rPr>
          <w:rFonts w:asciiTheme="majorHAnsi" w:hAnsiTheme="majorHAnsi"/>
          <w:b/>
        </w:rPr>
        <w:t>Executive Conference Committee</w:t>
      </w:r>
      <w:r>
        <w:rPr>
          <w:rFonts w:asciiTheme="majorHAnsi" w:hAnsiTheme="majorHAnsi"/>
        </w:rPr>
        <w:t xml:space="preserve"> – Karen Eck</w:t>
      </w:r>
    </w:p>
    <w:p w:rsidR="00186D0D" w:rsidRPr="007B4BAF" w:rsidRDefault="00186D0D" w:rsidP="00186D0D">
      <w:pPr>
        <w:numPr>
          <w:ilvl w:val="0"/>
          <w:numId w:val="4"/>
        </w:numPr>
        <w:spacing w:after="0" w:line="240" w:lineRule="auto"/>
        <w:textAlignment w:val="center"/>
        <w:rPr>
          <w:rFonts w:eastAsia="Times New Roman"/>
        </w:rPr>
      </w:pPr>
      <w:r>
        <w:rPr>
          <w:rFonts w:eastAsia="Times New Roman"/>
        </w:rPr>
        <w:t>No further updates this month</w:t>
      </w:r>
    </w:p>
    <w:p w:rsidR="001A631F" w:rsidRDefault="001A631F" w:rsidP="00C26C11">
      <w:pPr>
        <w:spacing w:after="0" w:line="240" w:lineRule="auto"/>
        <w:rPr>
          <w:rFonts w:asciiTheme="majorHAnsi" w:hAnsiTheme="majorHAnsi"/>
        </w:rPr>
      </w:pPr>
    </w:p>
    <w:p w:rsidR="00AE011C" w:rsidRDefault="00AE011C" w:rsidP="00C26C11">
      <w:pPr>
        <w:spacing w:after="0" w:line="240" w:lineRule="auto"/>
        <w:rPr>
          <w:rFonts w:asciiTheme="majorHAnsi" w:hAnsiTheme="majorHAnsi"/>
        </w:rPr>
      </w:pPr>
    </w:p>
    <w:p w:rsidR="009F2CA2" w:rsidRDefault="009F2CA2" w:rsidP="009F2CA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There being no further business, the meeting was adjourned at </w:t>
      </w:r>
      <w:r w:rsidR="00084664">
        <w:rPr>
          <w:rFonts w:ascii="Calibri" w:hAnsi="Calibri"/>
          <w:color w:val="000000"/>
          <w:sz w:val="22"/>
          <w:szCs w:val="22"/>
        </w:rPr>
        <w:t>2:53</w:t>
      </w:r>
      <w:r>
        <w:rPr>
          <w:rFonts w:ascii="Calibri" w:hAnsi="Calibri"/>
          <w:color w:val="000000"/>
          <w:sz w:val="22"/>
          <w:szCs w:val="22"/>
        </w:rPr>
        <w:t xml:space="preserve"> pm Central. </w:t>
      </w:r>
    </w:p>
    <w:p w:rsidR="005F11C4" w:rsidRDefault="005F11C4" w:rsidP="00C26C11">
      <w:pPr>
        <w:spacing w:after="0" w:line="240" w:lineRule="auto"/>
        <w:rPr>
          <w:rFonts w:asciiTheme="majorHAnsi" w:hAnsiTheme="majorHAnsi"/>
        </w:rPr>
      </w:pPr>
    </w:p>
    <w:p w:rsidR="00762411" w:rsidRPr="00DB7E39" w:rsidRDefault="00762411" w:rsidP="00135DBC">
      <w:pPr>
        <w:spacing w:after="0" w:line="240" w:lineRule="auto"/>
        <w:rPr>
          <w:rFonts w:asciiTheme="majorHAnsi" w:hAnsiTheme="majorHAnsi"/>
        </w:rPr>
      </w:pPr>
      <w:r w:rsidRPr="00DB7E39">
        <w:rPr>
          <w:rFonts w:asciiTheme="majorHAnsi" w:hAnsiTheme="majorHAnsi"/>
        </w:rPr>
        <w:t xml:space="preserve">Respectfully </w:t>
      </w:r>
      <w:r w:rsidR="00C23ABB">
        <w:rPr>
          <w:rFonts w:asciiTheme="majorHAnsi" w:hAnsiTheme="majorHAnsi"/>
        </w:rPr>
        <w:t>s</w:t>
      </w:r>
      <w:r w:rsidRPr="00DB7E39">
        <w:rPr>
          <w:rFonts w:asciiTheme="majorHAnsi" w:hAnsiTheme="majorHAnsi"/>
        </w:rPr>
        <w:t>ubmitted,</w:t>
      </w:r>
    </w:p>
    <w:p w:rsidR="00135DBC" w:rsidRDefault="008268B3" w:rsidP="00135DBC">
      <w:pPr>
        <w:spacing w:after="0" w:line="240" w:lineRule="auto"/>
        <w:rPr>
          <w:rFonts w:asciiTheme="majorHAnsi" w:hAnsiTheme="majorHAnsi"/>
        </w:rPr>
      </w:pPr>
      <w:r>
        <w:rPr>
          <w:rFonts w:asciiTheme="majorHAnsi" w:hAnsiTheme="majorHAnsi"/>
        </w:rPr>
        <w:t>Jennifer Lyon Gardner</w:t>
      </w:r>
      <w:r w:rsidR="0082182B">
        <w:rPr>
          <w:rFonts w:asciiTheme="majorHAnsi" w:hAnsiTheme="majorHAnsi"/>
        </w:rPr>
        <w:t>, Secretary</w:t>
      </w:r>
    </w:p>
    <w:p w:rsidR="00870EAA" w:rsidRDefault="00870EAA" w:rsidP="00870EAA">
      <w:pPr>
        <w:pStyle w:val="BodyText"/>
        <w:spacing w:line="274" w:lineRule="auto"/>
        <w:ind w:right="106" w:hanging="720"/>
        <w:rPr>
          <w:rFonts w:asciiTheme="majorHAnsi" w:eastAsia="Calibri" w:hAnsiTheme="majorHAnsi" w:cs="Times New Roman"/>
        </w:rPr>
      </w:pPr>
    </w:p>
    <w:p w:rsidR="00870EAA" w:rsidRPr="00870EAA" w:rsidRDefault="000052B9" w:rsidP="000052B9">
      <w:pPr>
        <w:pStyle w:val="BodyText"/>
        <w:spacing w:line="274" w:lineRule="auto"/>
        <w:ind w:left="0" w:firstLine="0"/>
        <w:rPr>
          <w:rFonts w:asciiTheme="majorHAnsi" w:hAnsiTheme="majorHAnsi"/>
          <w:spacing w:val="-1"/>
        </w:rPr>
      </w:pPr>
      <w:r w:rsidRPr="00AE011C">
        <w:rPr>
          <w:rFonts w:asciiTheme="majorHAnsi" w:hAnsiTheme="majorHAnsi" w:cs="Cambria"/>
          <w:b/>
          <w:bCs/>
          <w:spacing w:val="-1"/>
        </w:rPr>
        <w:t>Note:</w:t>
      </w:r>
      <w:r w:rsidRPr="00AE011C">
        <w:rPr>
          <w:rFonts w:asciiTheme="majorHAnsi" w:hAnsiTheme="majorHAnsi" w:cs="Cambria"/>
          <w:b/>
          <w:bCs/>
        </w:rPr>
        <w:t xml:space="preserve"> </w:t>
      </w:r>
      <w:r w:rsidR="00922213" w:rsidRPr="00AE011C">
        <w:rPr>
          <w:rFonts w:ascii="Calibri" w:hAnsi="Calibri"/>
          <w:color w:val="000000"/>
        </w:rPr>
        <w:t xml:space="preserve">The next Board Meeting is scheduled for </w:t>
      </w:r>
      <w:r w:rsidR="00884E9D">
        <w:rPr>
          <w:rFonts w:ascii="Calibri" w:hAnsi="Calibri"/>
          <w:color w:val="000000"/>
        </w:rPr>
        <w:t xml:space="preserve">March </w:t>
      </w:r>
      <w:r w:rsidR="001E75A1">
        <w:rPr>
          <w:rFonts w:ascii="Calibri" w:hAnsi="Calibri"/>
          <w:color w:val="000000"/>
        </w:rPr>
        <w:t>26</w:t>
      </w:r>
      <w:r w:rsidR="00013E1D">
        <w:rPr>
          <w:rFonts w:ascii="Calibri" w:hAnsi="Calibri"/>
          <w:color w:val="000000"/>
        </w:rPr>
        <w:t>, 2019</w:t>
      </w:r>
      <w:r w:rsidR="00922213" w:rsidRPr="00AE011C">
        <w:rPr>
          <w:rFonts w:ascii="Calibri" w:hAnsi="Calibri"/>
          <w:color w:val="000000"/>
        </w:rPr>
        <w:t>, at 1:30 p.m. Central; 12:30 p.m. Mountain; 11:30 p.m. Pacific; 2:30 p.m. Eastern.</w:t>
      </w:r>
    </w:p>
    <w:sectPr w:rsidR="00870EAA" w:rsidRPr="00870EAA" w:rsidSect="00135DBC">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39" w:rsidRDefault="005F6139" w:rsidP="00CD53F6">
      <w:pPr>
        <w:spacing w:after="0" w:line="240" w:lineRule="auto"/>
      </w:pPr>
      <w:r>
        <w:separator/>
      </w:r>
    </w:p>
  </w:endnote>
  <w:endnote w:type="continuationSeparator" w:id="0">
    <w:p w:rsidR="005F6139" w:rsidRDefault="005F6139" w:rsidP="00CD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E7" w:rsidRDefault="006B0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174430"/>
      <w:docPartObj>
        <w:docPartGallery w:val="Page Numbers (Bottom of Page)"/>
        <w:docPartUnique/>
      </w:docPartObj>
    </w:sdtPr>
    <w:sdtEndPr/>
    <w:sdtContent>
      <w:p w:rsidR="006B00E7" w:rsidRDefault="006B00E7">
        <w:pPr>
          <w:pStyle w:val="Footer"/>
          <w:jc w:val="center"/>
        </w:pPr>
        <w:r>
          <w:fldChar w:fldCharType="begin"/>
        </w:r>
        <w:r>
          <w:instrText xml:space="preserve"> PAGE   \* MERGEFORMAT </w:instrText>
        </w:r>
        <w:r>
          <w:fldChar w:fldCharType="separate"/>
        </w:r>
        <w:r w:rsidR="005C283E">
          <w:rPr>
            <w:noProof/>
          </w:rPr>
          <w:t>4</w:t>
        </w:r>
        <w:r>
          <w:rPr>
            <w:noProof/>
          </w:rPr>
          <w:fldChar w:fldCharType="end"/>
        </w:r>
      </w:p>
    </w:sdtContent>
  </w:sdt>
  <w:p w:rsidR="006B00E7" w:rsidRDefault="006B0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E7" w:rsidRDefault="006B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39" w:rsidRDefault="005F6139" w:rsidP="00CD53F6">
      <w:pPr>
        <w:spacing w:after="0" w:line="240" w:lineRule="auto"/>
      </w:pPr>
      <w:r>
        <w:separator/>
      </w:r>
    </w:p>
  </w:footnote>
  <w:footnote w:type="continuationSeparator" w:id="0">
    <w:p w:rsidR="005F6139" w:rsidRDefault="005F6139" w:rsidP="00CD5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E7" w:rsidRDefault="006B0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E7" w:rsidRDefault="006B0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E7" w:rsidRDefault="006B0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616"/>
    <w:multiLevelType w:val="multilevel"/>
    <w:tmpl w:val="C460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C4767"/>
    <w:multiLevelType w:val="multilevel"/>
    <w:tmpl w:val="DA5E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52BBF"/>
    <w:multiLevelType w:val="multilevel"/>
    <w:tmpl w:val="F62ED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CD9037E"/>
    <w:multiLevelType w:val="multilevel"/>
    <w:tmpl w:val="9ED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B96C8D"/>
    <w:multiLevelType w:val="multilevel"/>
    <w:tmpl w:val="62BC5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86167"/>
    <w:multiLevelType w:val="multilevel"/>
    <w:tmpl w:val="D71A962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A2345E"/>
    <w:multiLevelType w:val="multilevel"/>
    <w:tmpl w:val="6032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B27F6F"/>
    <w:multiLevelType w:val="multilevel"/>
    <w:tmpl w:val="1D1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CE261F"/>
    <w:multiLevelType w:val="multilevel"/>
    <w:tmpl w:val="7E76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E5A1F"/>
    <w:multiLevelType w:val="multilevel"/>
    <w:tmpl w:val="5B3A5DD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66863AA"/>
    <w:multiLevelType w:val="multilevel"/>
    <w:tmpl w:val="9ED2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C83E95"/>
    <w:multiLevelType w:val="multilevel"/>
    <w:tmpl w:val="1EEC86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1564402"/>
    <w:multiLevelType w:val="multilevel"/>
    <w:tmpl w:val="96A83B38"/>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17E3521"/>
    <w:multiLevelType w:val="multilevel"/>
    <w:tmpl w:val="E172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C24585"/>
    <w:multiLevelType w:val="multilevel"/>
    <w:tmpl w:val="A2DC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072F41"/>
    <w:multiLevelType w:val="multilevel"/>
    <w:tmpl w:val="0E64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3D46FE"/>
    <w:multiLevelType w:val="multilevel"/>
    <w:tmpl w:val="7502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F54D09"/>
    <w:multiLevelType w:val="multilevel"/>
    <w:tmpl w:val="3CA0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AE2012"/>
    <w:multiLevelType w:val="multilevel"/>
    <w:tmpl w:val="38E8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B62D9"/>
    <w:multiLevelType w:val="multilevel"/>
    <w:tmpl w:val="F9FC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BA6962"/>
    <w:multiLevelType w:val="multilevel"/>
    <w:tmpl w:val="566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300952"/>
    <w:multiLevelType w:val="hybridMultilevel"/>
    <w:tmpl w:val="2E4EE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3D4381"/>
    <w:multiLevelType w:val="multilevel"/>
    <w:tmpl w:val="CEAC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057E8C"/>
    <w:multiLevelType w:val="multilevel"/>
    <w:tmpl w:val="13AA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03D92"/>
    <w:multiLevelType w:val="multilevel"/>
    <w:tmpl w:val="803A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10036C"/>
    <w:multiLevelType w:val="multilevel"/>
    <w:tmpl w:val="009C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826C87"/>
    <w:multiLevelType w:val="multilevel"/>
    <w:tmpl w:val="78FC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4E7049"/>
    <w:multiLevelType w:val="multilevel"/>
    <w:tmpl w:val="F3F0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1D3A44"/>
    <w:multiLevelType w:val="multilevel"/>
    <w:tmpl w:val="F08E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3"/>
  </w:num>
  <w:num w:numId="3">
    <w:abstractNumId w:val="4"/>
  </w:num>
  <w:num w:numId="4">
    <w:abstractNumId w:val="20"/>
  </w:num>
  <w:num w:numId="5">
    <w:abstractNumId w:val="17"/>
  </w:num>
  <w:num w:numId="6">
    <w:abstractNumId w:val="8"/>
  </w:num>
  <w:num w:numId="7">
    <w:abstractNumId w:val="6"/>
  </w:num>
  <w:num w:numId="8">
    <w:abstractNumId w:val="10"/>
  </w:num>
  <w:num w:numId="9">
    <w:abstractNumId w:val="23"/>
  </w:num>
  <w:num w:numId="10">
    <w:abstractNumId w:val="25"/>
  </w:num>
  <w:num w:numId="11">
    <w:abstractNumId w:val="27"/>
  </w:num>
  <w:num w:numId="12">
    <w:abstractNumId w:val="24"/>
  </w:num>
  <w:num w:numId="13">
    <w:abstractNumId w:val="0"/>
  </w:num>
  <w:num w:numId="14">
    <w:abstractNumId w:val="1"/>
  </w:num>
  <w:num w:numId="15">
    <w:abstractNumId w:val="11"/>
    <w:lvlOverride w:ilvl="0">
      <w:startOverride w:val="1"/>
    </w:lvlOverride>
  </w:num>
  <w:num w:numId="16">
    <w:abstractNumId w:val="18"/>
  </w:num>
  <w:num w:numId="17">
    <w:abstractNumId w:val="3"/>
  </w:num>
  <w:num w:numId="18">
    <w:abstractNumId w:val="22"/>
  </w:num>
  <w:num w:numId="19">
    <w:abstractNumId w:val="28"/>
  </w:num>
  <w:num w:numId="20">
    <w:abstractNumId w:val="15"/>
  </w:num>
  <w:num w:numId="21">
    <w:abstractNumId w:val="14"/>
  </w:num>
  <w:num w:numId="22">
    <w:abstractNumId w:val="26"/>
  </w:num>
  <w:num w:numId="23">
    <w:abstractNumId w:val="7"/>
  </w:num>
  <w:num w:numId="24">
    <w:abstractNumId w:val="19"/>
  </w:num>
  <w:num w:numId="25">
    <w:abstractNumId w:val="16"/>
  </w:num>
  <w:num w:numId="26">
    <w:abstractNumId w:val="9"/>
    <w:lvlOverride w:ilvl="0">
      <w:startOverride w:val="1"/>
    </w:lvlOverride>
  </w:num>
  <w:num w:numId="27">
    <w:abstractNumId w:val="12"/>
    <w:lvlOverride w:ilvl="0">
      <w:startOverride w:val="2"/>
    </w:lvlOverride>
  </w:num>
  <w:num w:numId="28">
    <w:abstractNumId w:val="5"/>
    <w:lvlOverride w:ilvl="0">
      <w:startOverride w:val="3"/>
    </w:lvlOverride>
  </w:num>
  <w:num w:numId="29">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B7"/>
    <w:rsid w:val="00000CAB"/>
    <w:rsid w:val="00000D04"/>
    <w:rsid w:val="000052B9"/>
    <w:rsid w:val="00006C0F"/>
    <w:rsid w:val="00011C5A"/>
    <w:rsid w:val="00013E1D"/>
    <w:rsid w:val="00014B6E"/>
    <w:rsid w:val="000152F1"/>
    <w:rsid w:val="0002167A"/>
    <w:rsid w:val="0002351C"/>
    <w:rsid w:val="00023765"/>
    <w:rsid w:val="00024A1F"/>
    <w:rsid w:val="00025CAA"/>
    <w:rsid w:val="00027281"/>
    <w:rsid w:val="000315C3"/>
    <w:rsid w:val="0003653E"/>
    <w:rsid w:val="000368D6"/>
    <w:rsid w:val="000422FC"/>
    <w:rsid w:val="0004242B"/>
    <w:rsid w:val="00045007"/>
    <w:rsid w:val="0004574D"/>
    <w:rsid w:val="00050561"/>
    <w:rsid w:val="00053691"/>
    <w:rsid w:val="00054FF0"/>
    <w:rsid w:val="00057337"/>
    <w:rsid w:val="00062D08"/>
    <w:rsid w:val="0006585B"/>
    <w:rsid w:val="000728E7"/>
    <w:rsid w:val="0007556A"/>
    <w:rsid w:val="00076535"/>
    <w:rsid w:val="00076F62"/>
    <w:rsid w:val="000778F0"/>
    <w:rsid w:val="0008134D"/>
    <w:rsid w:val="00083403"/>
    <w:rsid w:val="00084664"/>
    <w:rsid w:val="00085DD9"/>
    <w:rsid w:val="0008690B"/>
    <w:rsid w:val="00090CA8"/>
    <w:rsid w:val="00091B8A"/>
    <w:rsid w:val="00093EB3"/>
    <w:rsid w:val="00095AD8"/>
    <w:rsid w:val="0009608B"/>
    <w:rsid w:val="000962AF"/>
    <w:rsid w:val="000A1613"/>
    <w:rsid w:val="000A1B75"/>
    <w:rsid w:val="000A3C43"/>
    <w:rsid w:val="000A452E"/>
    <w:rsid w:val="000A4DF9"/>
    <w:rsid w:val="000A4E7A"/>
    <w:rsid w:val="000B0376"/>
    <w:rsid w:val="000B0FDF"/>
    <w:rsid w:val="000B1BB8"/>
    <w:rsid w:val="000B55C6"/>
    <w:rsid w:val="000B6D5C"/>
    <w:rsid w:val="000C1AFB"/>
    <w:rsid w:val="000C66F0"/>
    <w:rsid w:val="000D1BDA"/>
    <w:rsid w:val="000D4A2B"/>
    <w:rsid w:val="000D57F3"/>
    <w:rsid w:val="000D6A33"/>
    <w:rsid w:val="000D726E"/>
    <w:rsid w:val="000E3B5C"/>
    <w:rsid w:val="000E3F6A"/>
    <w:rsid w:val="000E5751"/>
    <w:rsid w:val="000F6428"/>
    <w:rsid w:val="00102084"/>
    <w:rsid w:val="00111895"/>
    <w:rsid w:val="00123C55"/>
    <w:rsid w:val="00124F74"/>
    <w:rsid w:val="0012706C"/>
    <w:rsid w:val="00127B37"/>
    <w:rsid w:val="00131ECB"/>
    <w:rsid w:val="00132656"/>
    <w:rsid w:val="00135C32"/>
    <w:rsid w:val="00135DBC"/>
    <w:rsid w:val="00142F94"/>
    <w:rsid w:val="00151C3A"/>
    <w:rsid w:val="001579E9"/>
    <w:rsid w:val="0016167A"/>
    <w:rsid w:val="00162F5A"/>
    <w:rsid w:val="00166DAF"/>
    <w:rsid w:val="00170170"/>
    <w:rsid w:val="00170D6C"/>
    <w:rsid w:val="00171227"/>
    <w:rsid w:val="00172A4B"/>
    <w:rsid w:val="00172E92"/>
    <w:rsid w:val="0017390C"/>
    <w:rsid w:val="00174F3B"/>
    <w:rsid w:val="00175535"/>
    <w:rsid w:val="00176831"/>
    <w:rsid w:val="00182DE3"/>
    <w:rsid w:val="00186D0D"/>
    <w:rsid w:val="0019440F"/>
    <w:rsid w:val="00196C3A"/>
    <w:rsid w:val="00197C5E"/>
    <w:rsid w:val="001A43D0"/>
    <w:rsid w:val="001A631F"/>
    <w:rsid w:val="001A74C9"/>
    <w:rsid w:val="001B0D8F"/>
    <w:rsid w:val="001B0F08"/>
    <w:rsid w:val="001B1D64"/>
    <w:rsid w:val="001B2615"/>
    <w:rsid w:val="001B3477"/>
    <w:rsid w:val="001B4634"/>
    <w:rsid w:val="001B5AB6"/>
    <w:rsid w:val="001C419F"/>
    <w:rsid w:val="001C4A0A"/>
    <w:rsid w:val="001C6A14"/>
    <w:rsid w:val="001C77B5"/>
    <w:rsid w:val="001D7F35"/>
    <w:rsid w:val="001E13A5"/>
    <w:rsid w:val="001E5B47"/>
    <w:rsid w:val="001E75A1"/>
    <w:rsid w:val="001F010C"/>
    <w:rsid w:val="001F076F"/>
    <w:rsid w:val="001F498C"/>
    <w:rsid w:val="001F6389"/>
    <w:rsid w:val="001F69B2"/>
    <w:rsid w:val="002046D6"/>
    <w:rsid w:val="002065C8"/>
    <w:rsid w:val="002130C3"/>
    <w:rsid w:val="00222624"/>
    <w:rsid w:val="00224AB4"/>
    <w:rsid w:val="00225476"/>
    <w:rsid w:val="00233A33"/>
    <w:rsid w:val="002346B4"/>
    <w:rsid w:val="0024152A"/>
    <w:rsid w:val="00247EE7"/>
    <w:rsid w:val="00262423"/>
    <w:rsid w:val="0026246C"/>
    <w:rsid w:val="00264FAE"/>
    <w:rsid w:val="00266DF9"/>
    <w:rsid w:val="002721CB"/>
    <w:rsid w:val="00272B58"/>
    <w:rsid w:val="0027468F"/>
    <w:rsid w:val="0027567F"/>
    <w:rsid w:val="0027664D"/>
    <w:rsid w:val="00277A13"/>
    <w:rsid w:val="00283828"/>
    <w:rsid w:val="002902B2"/>
    <w:rsid w:val="002902EE"/>
    <w:rsid w:val="00292797"/>
    <w:rsid w:val="00294D24"/>
    <w:rsid w:val="002A25D5"/>
    <w:rsid w:val="002A4203"/>
    <w:rsid w:val="002B08B5"/>
    <w:rsid w:val="002B1271"/>
    <w:rsid w:val="002B141E"/>
    <w:rsid w:val="002C38B7"/>
    <w:rsid w:val="002C7053"/>
    <w:rsid w:val="002D05FF"/>
    <w:rsid w:val="002D4847"/>
    <w:rsid w:val="002E79A6"/>
    <w:rsid w:val="002F026B"/>
    <w:rsid w:val="002F71BD"/>
    <w:rsid w:val="00300D14"/>
    <w:rsid w:val="00302166"/>
    <w:rsid w:val="00303375"/>
    <w:rsid w:val="00312806"/>
    <w:rsid w:val="00314378"/>
    <w:rsid w:val="00315E45"/>
    <w:rsid w:val="0032091D"/>
    <w:rsid w:val="00324F4B"/>
    <w:rsid w:val="003333E9"/>
    <w:rsid w:val="0033399D"/>
    <w:rsid w:val="0033535F"/>
    <w:rsid w:val="00335D79"/>
    <w:rsid w:val="0033605B"/>
    <w:rsid w:val="00340544"/>
    <w:rsid w:val="003414EF"/>
    <w:rsid w:val="00341566"/>
    <w:rsid w:val="003458F9"/>
    <w:rsid w:val="00346CD8"/>
    <w:rsid w:val="00347ADC"/>
    <w:rsid w:val="00351C27"/>
    <w:rsid w:val="0035423E"/>
    <w:rsid w:val="003555C1"/>
    <w:rsid w:val="00357790"/>
    <w:rsid w:val="00360039"/>
    <w:rsid w:val="00367005"/>
    <w:rsid w:val="00367A27"/>
    <w:rsid w:val="003715F5"/>
    <w:rsid w:val="00371CC2"/>
    <w:rsid w:val="00373191"/>
    <w:rsid w:val="003747FE"/>
    <w:rsid w:val="00377CD0"/>
    <w:rsid w:val="00377D80"/>
    <w:rsid w:val="003800AB"/>
    <w:rsid w:val="00383F7F"/>
    <w:rsid w:val="00385577"/>
    <w:rsid w:val="00390FA4"/>
    <w:rsid w:val="00391677"/>
    <w:rsid w:val="003939F4"/>
    <w:rsid w:val="003943DF"/>
    <w:rsid w:val="003952E6"/>
    <w:rsid w:val="0039588C"/>
    <w:rsid w:val="003969E8"/>
    <w:rsid w:val="003A3602"/>
    <w:rsid w:val="003A39AE"/>
    <w:rsid w:val="003A4A92"/>
    <w:rsid w:val="003A70D3"/>
    <w:rsid w:val="003A7E05"/>
    <w:rsid w:val="003B2B2E"/>
    <w:rsid w:val="003B4B41"/>
    <w:rsid w:val="003B59B0"/>
    <w:rsid w:val="003B63ED"/>
    <w:rsid w:val="003B73E9"/>
    <w:rsid w:val="003B7B5A"/>
    <w:rsid w:val="003C148B"/>
    <w:rsid w:val="003C2D4A"/>
    <w:rsid w:val="003C5CF3"/>
    <w:rsid w:val="003D0F93"/>
    <w:rsid w:val="003D28E7"/>
    <w:rsid w:val="003D2E98"/>
    <w:rsid w:val="003E53BD"/>
    <w:rsid w:val="003E602A"/>
    <w:rsid w:val="003E6248"/>
    <w:rsid w:val="003E7BBC"/>
    <w:rsid w:val="003F36E5"/>
    <w:rsid w:val="00404D3C"/>
    <w:rsid w:val="004054F6"/>
    <w:rsid w:val="00410166"/>
    <w:rsid w:val="00410CC7"/>
    <w:rsid w:val="004126DC"/>
    <w:rsid w:val="004138D4"/>
    <w:rsid w:val="0041430B"/>
    <w:rsid w:val="004147AF"/>
    <w:rsid w:val="00415AC5"/>
    <w:rsid w:val="00416076"/>
    <w:rsid w:val="004250EE"/>
    <w:rsid w:val="00425902"/>
    <w:rsid w:val="00425F06"/>
    <w:rsid w:val="00426D69"/>
    <w:rsid w:val="00427B42"/>
    <w:rsid w:val="00435044"/>
    <w:rsid w:val="00435278"/>
    <w:rsid w:val="00435DB8"/>
    <w:rsid w:val="004406E9"/>
    <w:rsid w:val="00440B2C"/>
    <w:rsid w:val="00441A6A"/>
    <w:rsid w:val="00446E5B"/>
    <w:rsid w:val="00452580"/>
    <w:rsid w:val="00453C09"/>
    <w:rsid w:val="00453F08"/>
    <w:rsid w:val="004552CC"/>
    <w:rsid w:val="0045616D"/>
    <w:rsid w:val="0046169F"/>
    <w:rsid w:val="00471A0A"/>
    <w:rsid w:val="0047375F"/>
    <w:rsid w:val="00476715"/>
    <w:rsid w:val="00477417"/>
    <w:rsid w:val="00477D8E"/>
    <w:rsid w:val="00480BA6"/>
    <w:rsid w:val="00486F64"/>
    <w:rsid w:val="004917B3"/>
    <w:rsid w:val="00495CC8"/>
    <w:rsid w:val="004A1F48"/>
    <w:rsid w:val="004A329C"/>
    <w:rsid w:val="004A4C98"/>
    <w:rsid w:val="004B0A5C"/>
    <w:rsid w:val="004B5EB8"/>
    <w:rsid w:val="004B756C"/>
    <w:rsid w:val="004C0CD9"/>
    <w:rsid w:val="004D1B50"/>
    <w:rsid w:val="004D345F"/>
    <w:rsid w:val="004D49D7"/>
    <w:rsid w:val="004D4BCA"/>
    <w:rsid w:val="004D5234"/>
    <w:rsid w:val="004E4076"/>
    <w:rsid w:val="004E5C40"/>
    <w:rsid w:val="004E7B7C"/>
    <w:rsid w:val="004F3B93"/>
    <w:rsid w:val="004F4FA0"/>
    <w:rsid w:val="004F51F3"/>
    <w:rsid w:val="004F5E8F"/>
    <w:rsid w:val="00500CE0"/>
    <w:rsid w:val="00504555"/>
    <w:rsid w:val="005048DD"/>
    <w:rsid w:val="00505B47"/>
    <w:rsid w:val="00505D5D"/>
    <w:rsid w:val="00506D05"/>
    <w:rsid w:val="00522537"/>
    <w:rsid w:val="005230D5"/>
    <w:rsid w:val="00534473"/>
    <w:rsid w:val="00540A67"/>
    <w:rsid w:val="00545F22"/>
    <w:rsid w:val="00551BC6"/>
    <w:rsid w:val="005632E0"/>
    <w:rsid w:val="005715C1"/>
    <w:rsid w:val="00572946"/>
    <w:rsid w:val="0057309D"/>
    <w:rsid w:val="00575A5B"/>
    <w:rsid w:val="0057728B"/>
    <w:rsid w:val="00585A45"/>
    <w:rsid w:val="005874F2"/>
    <w:rsid w:val="005930E2"/>
    <w:rsid w:val="00593625"/>
    <w:rsid w:val="00594DEB"/>
    <w:rsid w:val="005970AC"/>
    <w:rsid w:val="005A0981"/>
    <w:rsid w:val="005A42C1"/>
    <w:rsid w:val="005A508D"/>
    <w:rsid w:val="005B0396"/>
    <w:rsid w:val="005B063C"/>
    <w:rsid w:val="005B06F6"/>
    <w:rsid w:val="005B2B90"/>
    <w:rsid w:val="005B36B4"/>
    <w:rsid w:val="005C0DA4"/>
    <w:rsid w:val="005C1758"/>
    <w:rsid w:val="005C283E"/>
    <w:rsid w:val="005D0413"/>
    <w:rsid w:val="005D042C"/>
    <w:rsid w:val="005D4D96"/>
    <w:rsid w:val="005D5672"/>
    <w:rsid w:val="005D6EB8"/>
    <w:rsid w:val="005D7C9A"/>
    <w:rsid w:val="005E2FE3"/>
    <w:rsid w:val="005E6DF1"/>
    <w:rsid w:val="005E798C"/>
    <w:rsid w:val="005F11C4"/>
    <w:rsid w:val="005F14A1"/>
    <w:rsid w:val="005F2037"/>
    <w:rsid w:val="005F4048"/>
    <w:rsid w:val="005F5DA0"/>
    <w:rsid w:val="005F5EA7"/>
    <w:rsid w:val="005F6139"/>
    <w:rsid w:val="00601789"/>
    <w:rsid w:val="006107A9"/>
    <w:rsid w:val="00614543"/>
    <w:rsid w:val="00614F46"/>
    <w:rsid w:val="00615665"/>
    <w:rsid w:val="00615EFB"/>
    <w:rsid w:val="00626251"/>
    <w:rsid w:val="00641AAB"/>
    <w:rsid w:val="00642677"/>
    <w:rsid w:val="00645602"/>
    <w:rsid w:val="006457B2"/>
    <w:rsid w:val="00645967"/>
    <w:rsid w:val="00646D42"/>
    <w:rsid w:val="006515AB"/>
    <w:rsid w:val="00655C6F"/>
    <w:rsid w:val="00662816"/>
    <w:rsid w:val="006649DB"/>
    <w:rsid w:val="006729A9"/>
    <w:rsid w:val="00673B0A"/>
    <w:rsid w:val="00674DFA"/>
    <w:rsid w:val="006753C9"/>
    <w:rsid w:val="006762AB"/>
    <w:rsid w:val="00677091"/>
    <w:rsid w:val="0068342B"/>
    <w:rsid w:val="00684FB4"/>
    <w:rsid w:val="00685DCE"/>
    <w:rsid w:val="00686B99"/>
    <w:rsid w:val="00686F8B"/>
    <w:rsid w:val="00693D10"/>
    <w:rsid w:val="00695542"/>
    <w:rsid w:val="0069641C"/>
    <w:rsid w:val="006A4240"/>
    <w:rsid w:val="006A4A80"/>
    <w:rsid w:val="006B00E7"/>
    <w:rsid w:val="006B5154"/>
    <w:rsid w:val="006B5A01"/>
    <w:rsid w:val="006C020E"/>
    <w:rsid w:val="006C25A3"/>
    <w:rsid w:val="006C4B8A"/>
    <w:rsid w:val="006C4D83"/>
    <w:rsid w:val="006C6ED0"/>
    <w:rsid w:val="006D3035"/>
    <w:rsid w:val="006D3A4D"/>
    <w:rsid w:val="006D5073"/>
    <w:rsid w:val="006D7716"/>
    <w:rsid w:val="006E1D0A"/>
    <w:rsid w:val="006E2FF5"/>
    <w:rsid w:val="006E4E9E"/>
    <w:rsid w:val="006E5C70"/>
    <w:rsid w:val="006F0B3F"/>
    <w:rsid w:val="006F0BB4"/>
    <w:rsid w:val="006F2E72"/>
    <w:rsid w:val="0070064B"/>
    <w:rsid w:val="007008F8"/>
    <w:rsid w:val="00702CC4"/>
    <w:rsid w:val="00712C07"/>
    <w:rsid w:val="007143C5"/>
    <w:rsid w:val="00725B38"/>
    <w:rsid w:val="007260CA"/>
    <w:rsid w:val="00726158"/>
    <w:rsid w:val="00726EF0"/>
    <w:rsid w:val="0073049F"/>
    <w:rsid w:val="0074094B"/>
    <w:rsid w:val="00741736"/>
    <w:rsid w:val="00741EBB"/>
    <w:rsid w:val="0074598B"/>
    <w:rsid w:val="00746F63"/>
    <w:rsid w:val="00751524"/>
    <w:rsid w:val="00751ECF"/>
    <w:rsid w:val="007547C6"/>
    <w:rsid w:val="00756762"/>
    <w:rsid w:val="00756FF1"/>
    <w:rsid w:val="00757E9F"/>
    <w:rsid w:val="00760AF7"/>
    <w:rsid w:val="007614FF"/>
    <w:rsid w:val="00761FE5"/>
    <w:rsid w:val="00762411"/>
    <w:rsid w:val="00762DB2"/>
    <w:rsid w:val="00767131"/>
    <w:rsid w:val="0077112E"/>
    <w:rsid w:val="00774565"/>
    <w:rsid w:val="00777DE5"/>
    <w:rsid w:val="007808FF"/>
    <w:rsid w:val="00782387"/>
    <w:rsid w:val="007823C6"/>
    <w:rsid w:val="00782F60"/>
    <w:rsid w:val="00783913"/>
    <w:rsid w:val="00792744"/>
    <w:rsid w:val="00797015"/>
    <w:rsid w:val="007A1665"/>
    <w:rsid w:val="007A49F5"/>
    <w:rsid w:val="007A7A3A"/>
    <w:rsid w:val="007B3A23"/>
    <w:rsid w:val="007B4653"/>
    <w:rsid w:val="007B4AF8"/>
    <w:rsid w:val="007B4BAF"/>
    <w:rsid w:val="007C33D7"/>
    <w:rsid w:val="007C469C"/>
    <w:rsid w:val="007C692A"/>
    <w:rsid w:val="007C7B18"/>
    <w:rsid w:val="007D3DC2"/>
    <w:rsid w:val="007E6080"/>
    <w:rsid w:val="007F0DF1"/>
    <w:rsid w:val="007F7DE8"/>
    <w:rsid w:val="007F7F6A"/>
    <w:rsid w:val="00801355"/>
    <w:rsid w:val="00801CEE"/>
    <w:rsid w:val="0080215B"/>
    <w:rsid w:val="00810526"/>
    <w:rsid w:val="0081058D"/>
    <w:rsid w:val="00812A29"/>
    <w:rsid w:val="00813D5E"/>
    <w:rsid w:val="00820EBE"/>
    <w:rsid w:val="0082182B"/>
    <w:rsid w:val="00825705"/>
    <w:rsid w:val="008268B3"/>
    <w:rsid w:val="00826F92"/>
    <w:rsid w:val="00837DE5"/>
    <w:rsid w:val="0084380B"/>
    <w:rsid w:val="00847ECD"/>
    <w:rsid w:val="00853EB6"/>
    <w:rsid w:val="0085730B"/>
    <w:rsid w:val="0086373B"/>
    <w:rsid w:val="008646DD"/>
    <w:rsid w:val="00867723"/>
    <w:rsid w:val="00870EAA"/>
    <w:rsid w:val="00872C3D"/>
    <w:rsid w:val="008751EE"/>
    <w:rsid w:val="0087767E"/>
    <w:rsid w:val="008800C1"/>
    <w:rsid w:val="00883C38"/>
    <w:rsid w:val="00884E9D"/>
    <w:rsid w:val="008850B9"/>
    <w:rsid w:val="00891AF2"/>
    <w:rsid w:val="00893373"/>
    <w:rsid w:val="008936B1"/>
    <w:rsid w:val="00896649"/>
    <w:rsid w:val="008A18C8"/>
    <w:rsid w:val="008A270D"/>
    <w:rsid w:val="008A4474"/>
    <w:rsid w:val="008A7D4D"/>
    <w:rsid w:val="008B0EED"/>
    <w:rsid w:val="008B1438"/>
    <w:rsid w:val="008B4A19"/>
    <w:rsid w:val="008B6382"/>
    <w:rsid w:val="008B6D5E"/>
    <w:rsid w:val="008C2260"/>
    <w:rsid w:val="008C44E8"/>
    <w:rsid w:val="008C777A"/>
    <w:rsid w:val="008D042C"/>
    <w:rsid w:val="008D0611"/>
    <w:rsid w:val="008D74D8"/>
    <w:rsid w:val="008E4D66"/>
    <w:rsid w:val="008E739C"/>
    <w:rsid w:val="008F7276"/>
    <w:rsid w:val="008F7A96"/>
    <w:rsid w:val="00901A44"/>
    <w:rsid w:val="009024F3"/>
    <w:rsid w:val="009034E9"/>
    <w:rsid w:val="00905FCC"/>
    <w:rsid w:val="009078DF"/>
    <w:rsid w:val="009158D3"/>
    <w:rsid w:val="0091647D"/>
    <w:rsid w:val="00916B6E"/>
    <w:rsid w:val="00922213"/>
    <w:rsid w:val="009239CE"/>
    <w:rsid w:val="00933426"/>
    <w:rsid w:val="00933F39"/>
    <w:rsid w:val="00934A47"/>
    <w:rsid w:val="00943627"/>
    <w:rsid w:val="009454A0"/>
    <w:rsid w:val="009609E2"/>
    <w:rsid w:val="00961874"/>
    <w:rsid w:val="00962ABB"/>
    <w:rsid w:val="0097066E"/>
    <w:rsid w:val="00971429"/>
    <w:rsid w:val="00971F13"/>
    <w:rsid w:val="00974548"/>
    <w:rsid w:val="00976297"/>
    <w:rsid w:val="00982D25"/>
    <w:rsid w:val="00985896"/>
    <w:rsid w:val="00992017"/>
    <w:rsid w:val="009928FF"/>
    <w:rsid w:val="0099460F"/>
    <w:rsid w:val="0099512B"/>
    <w:rsid w:val="009A0689"/>
    <w:rsid w:val="009A25A1"/>
    <w:rsid w:val="009A6606"/>
    <w:rsid w:val="009B2F23"/>
    <w:rsid w:val="009B3476"/>
    <w:rsid w:val="009B3A21"/>
    <w:rsid w:val="009C3882"/>
    <w:rsid w:val="009C3C34"/>
    <w:rsid w:val="009C5427"/>
    <w:rsid w:val="009C6EF4"/>
    <w:rsid w:val="009C719E"/>
    <w:rsid w:val="009C7BFC"/>
    <w:rsid w:val="009D63AA"/>
    <w:rsid w:val="009E110C"/>
    <w:rsid w:val="009E4540"/>
    <w:rsid w:val="009E50ED"/>
    <w:rsid w:val="009E55B2"/>
    <w:rsid w:val="009E5F35"/>
    <w:rsid w:val="009E7431"/>
    <w:rsid w:val="009E7AFE"/>
    <w:rsid w:val="009E7F6A"/>
    <w:rsid w:val="009F1B7E"/>
    <w:rsid w:val="009F1F2B"/>
    <w:rsid w:val="009F2CA2"/>
    <w:rsid w:val="009F4D0A"/>
    <w:rsid w:val="009F5CE0"/>
    <w:rsid w:val="00A0057A"/>
    <w:rsid w:val="00A00776"/>
    <w:rsid w:val="00A00E16"/>
    <w:rsid w:val="00A028AD"/>
    <w:rsid w:val="00A05508"/>
    <w:rsid w:val="00A137A2"/>
    <w:rsid w:val="00A23408"/>
    <w:rsid w:val="00A266D4"/>
    <w:rsid w:val="00A27EF1"/>
    <w:rsid w:val="00A37367"/>
    <w:rsid w:val="00A43125"/>
    <w:rsid w:val="00A45487"/>
    <w:rsid w:val="00A514CE"/>
    <w:rsid w:val="00A57F25"/>
    <w:rsid w:val="00A607E2"/>
    <w:rsid w:val="00A620EA"/>
    <w:rsid w:val="00A70097"/>
    <w:rsid w:val="00A71A00"/>
    <w:rsid w:val="00A71EB6"/>
    <w:rsid w:val="00A74A06"/>
    <w:rsid w:val="00A822FE"/>
    <w:rsid w:val="00A93C55"/>
    <w:rsid w:val="00A96E9F"/>
    <w:rsid w:val="00A97C81"/>
    <w:rsid w:val="00AB4A37"/>
    <w:rsid w:val="00AB6E3B"/>
    <w:rsid w:val="00AD095E"/>
    <w:rsid w:val="00AD1ABF"/>
    <w:rsid w:val="00AD252C"/>
    <w:rsid w:val="00AD53E5"/>
    <w:rsid w:val="00AE011C"/>
    <w:rsid w:val="00AE066C"/>
    <w:rsid w:val="00AE0A92"/>
    <w:rsid w:val="00AE137E"/>
    <w:rsid w:val="00AE489A"/>
    <w:rsid w:val="00AE69EA"/>
    <w:rsid w:val="00AE7774"/>
    <w:rsid w:val="00AF46FA"/>
    <w:rsid w:val="00AF4FC9"/>
    <w:rsid w:val="00B04810"/>
    <w:rsid w:val="00B07ECD"/>
    <w:rsid w:val="00B11737"/>
    <w:rsid w:val="00B11D20"/>
    <w:rsid w:val="00B12FA1"/>
    <w:rsid w:val="00B12FD4"/>
    <w:rsid w:val="00B15F36"/>
    <w:rsid w:val="00B176A8"/>
    <w:rsid w:val="00B32A12"/>
    <w:rsid w:val="00B32BF7"/>
    <w:rsid w:val="00B3466F"/>
    <w:rsid w:val="00B45E3C"/>
    <w:rsid w:val="00B463B4"/>
    <w:rsid w:val="00B469A3"/>
    <w:rsid w:val="00B5061F"/>
    <w:rsid w:val="00B55F0C"/>
    <w:rsid w:val="00B625E6"/>
    <w:rsid w:val="00B62B4B"/>
    <w:rsid w:val="00B65D72"/>
    <w:rsid w:val="00B67C91"/>
    <w:rsid w:val="00B749FB"/>
    <w:rsid w:val="00B80ED8"/>
    <w:rsid w:val="00B83CAF"/>
    <w:rsid w:val="00B84BF4"/>
    <w:rsid w:val="00B96D43"/>
    <w:rsid w:val="00BA33F7"/>
    <w:rsid w:val="00BB0E08"/>
    <w:rsid w:val="00BB1209"/>
    <w:rsid w:val="00BB347F"/>
    <w:rsid w:val="00BB5187"/>
    <w:rsid w:val="00BB696B"/>
    <w:rsid w:val="00BC358B"/>
    <w:rsid w:val="00BD1495"/>
    <w:rsid w:val="00BD19DE"/>
    <w:rsid w:val="00BD6B8A"/>
    <w:rsid w:val="00BE0515"/>
    <w:rsid w:val="00BE0D71"/>
    <w:rsid w:val="00BE36E8"/>
    <w:rsid w:val="00BF758B"/>
    <w:rsid w:val="00C000C3"/>
    <w:rsid w:val="00C02189"/>
    <w:rsid w:val="00C05FB9"/>
    <w:rsid w:val="00C071F3"/>
    <w:rsid w:val="00C10C85"/>
    <w:rsid w:val="00C1310A"/>
    <w:rsid w:val="00C154E2"/>
    <w:rsid w:val="00C23ABB"/>
    <w:rsid w:val="00C241B0"/>
    <w:rsid w:val="00C24904"/>
    <w:rsid w:val="00C24A8D"/>
    <w:rsid w:val="00C26682"/>
    <w:rsid w:val="00C26C11"/>
    <w:rsid w:val="00C32F8E"/>
    <w:rsid w:val="00C349A5"/>
    <w:rsid w:val="00C37E30"/>
    <w:rsid w:val="00C435AA"/>
    <w:rsid w:val="00C44720"/>
    <w:rsid w:val="00C46871"/>
    <w:rsid w:val="00C476A8"/>
    <w:rsid w:val="00C55F87"/>
    <w:rsid w:val="00C56B0F"/>
    <w:rsid w:val="00C60E6D"/>
    <w:rsid w:val="00C71177"/>
    <w:rsid w:val="00C71D69"/>
    <w:rsid w:val="00C73976"/>
    <w:rsid w:val="00C81491"/>
    <w:rsid w:val="00C925B8"/>
    <w:rsid w:val="00C926EA"/>
    <w:rsid w:val="00C92F17"/>
    <w:rsid w:val="00CA3C9F"/>
    <w:rsid w:val="00CA7858"/>
    <w:rsid w:val="00CB0989"/>
    <w:rsid w:val="00CB2C9B"/>
    <w:rsid w:val="00CB324A"/>
    <w:rsid w:val="00CB6C84"/>
    <w:rsid w:val="00CC4024"/>
    <w:rsid w:val="00CD0F26"/>
    <w:rsid w:val="00CD53F6"/>
    <w:rsid w:val="00CD7884"/>
    <w:rsid w:val="00CE0D42"/>
    <w:rsid w:val="00CE1D7C"/>
    <w:rsid w:val="00CE236F"/>
    <w:rsid w:val="00CE3BA2"/>
    <w:rsid w:val="00CE4C60"/>
    <w:rsid w:val="00CE6DEC"/>
    <w:rsid w:val="00CE719C"/>
    <w:rsid w:val="00CE7DEC"/>
    <w:rsid w:val="00CF1497"/>
    <w:rsid w:val="00CF244B"/>
    <w:rsid w:val="00CF60B6"/>
    <w:rsid w:val="00CF6F7F"/>
    <w:rsid w:val="00CF7D7E"/>
    <w:rsid w:val="00D000D0"/>
    <w:rsid w:val="00D059A5"/>
    <w:rsid w:val="00D14775"/>
    <w:rsid w:val="00D150C1"/>
    <w:rsid w:val="00D20BC7"/>
    <w:rsid w:val="00D20F3C"/>
    <w:rsid w:val="00D21AC4"/>
    <w:rsid w:val="00D2403F"/>
    <w:rsid w:val="00D300B5"/>
    <w:rsid w:val="00D3127F"/>
    <w:rsid w:val="00D31951"/>
    <w:rsid w:val="00D31ACE"/>
    <w:rsid w:val="00D34C13"/>
    <w:rsid w:val="00D35640"/>
    <w:rsid w:val="00D35927"/>
    <w:rsid w:val="00D4017E"/>
    <w:rsid w:val="00D415F5"/>
    <w:rsid w:val="00D42E7A"/>
    <w:rsid w:val="00D46323"/>
    <w:rsid w:val="00D50D88"/>
    <w:rsid w:val="00D56CC9"/>
    <w:rsid w:val="00D6093A"/>
    <w:rsid w:val="00D716C4"/>
    <w:rsid w:val="00D77FDA"/>
    <w:rsid w:val="00D83884"/>
    <w:rsid w:val="00D84F77"/>
    <w:rsid w:val="00D86490"/>
    <w:rsid w:val="00D91034"/>
    <w:rsid w:val="00D92D89"/>
    <w:rsid w:val="00D934B9"/>
    <w:rsid w:val="00D93CEA"/>
    <w:rsid w:val="00D94C5C"/>
    <w:rsid w:val="00D95DB0"/>
    <w:rsid w:val="00DA2064"/>
    <w:rsid w:val="00DA2A02"/>
    <w:rsid w:val="00DA31D4"/>
    <w:rsid w:val="00DA44DB"/>
    <w:rsid w:val="00DA7B82"/>
    <w:rsid w:val="00DB1C66"/>
    <w:rsid w:val="00DB263E"/>
    <w:rsid w:val="00DB2823"/>
    <w:rsid w:val="00DB6513"/>
    <w:rsid w:val="00DB7DA5"/>
    <w:rsid w:val="00DC4D5C"/>
    <w:rsid w:val="00DC7715"/>
    <w:rsid w:val="00DD0AD4"/>
    <w:rsid w:val="00DD1A79"/>
    <w:rsid w:val="00DD1D43"/>
    <w:rsid w:val="00DD2BB3"/>
    <w:rsid w:val="00DE19CE"/>
    <w:rsid w:val="00DF0DB3"/>
    <w:rsid w:val="00DF20A3"/>
    <w:rsid w:val="00DF2C42"/>
    <w:rsid w:val="00DF3EEB"/>
    <w:rsid w:val="00DF3F94"/>
    <w:rsid w:val="00DF753E"/>
    <w:rsid w:val="00E01CB2"/>
    <w:rsid w:val="00E053CF"/>
    <w:rsid w:val="00E0723F"/>
    <w:rsid w:val="00E138CB"/>
    <w:rsid w:val="00E14A38"/>
    <w:rsid w:val="00E21302"/>
    <w:rsid w:val="00E3349E"/>
    <w:rsid w:val="00E3416F"/>
    <w:rsid w:val="00E34AA9"/>
    <w:rsid w:val="00E35023"/>
    <w:rsid w:val="00E377A0"/>
    <w:rsid w:val="00E441D6"/>
    <w:rsid w:val="00E44831"/>
    <w:rsid w:val="00E44EF8"/>
    <w:rsid w:val="00E46B66"/>
    <w:rsid w:val="00E51C1C"/>
    <w:rsid w:val="00E60B3A"/>
    <w:rsid w:val="00E61744"/>
    <w:rsid w:val="00E648B3"/>
    <w:rsid w:val="00E6588F"/>
    <w:rsid w:val="00E7336A"/>
    <w:rsid w:val="00E73579"/>
    <w:rsid w:val="00E77058"/>
    <w:rsid w:val="00E7776F"/>
    <w:rsid w:val="00E846B5"/>
    <w:rsid w:val="00E90E63"/>
    <w:rsid w:val="00E928E9"/>
    <w:rsid w:val="00EA1411"/>
    <w:rsid w:val="00EA79DC"/>
    <w:rsid w:val="00EB04D2"/>
    <w:rsid w:val="00EB35E4"/>
    <w:rsid w:val="00EB44D6"/>
    <w:rsid w:val="00EB49BA"/>
    <w:rsid w:val="00EB5AB8"/>
    <w:rsid w:val="00EB6195"/>
    <w:rsid w:val="00EB67DF"/>
    <w:rsid w:val="00ED68CC"/>
    <w:rsid w:val="00EE2495"/>
    <w:rsid w:val="00EE5C33"/>
    <w:rsid w:val="00EF3251"/>
    <w:rsid w:val="00EF3A25"/>
    <w:rsid w:val="00EF5CBC"/>
    <w:rsid w:val="00EF78C3"/>
    <w:rsid w:val="00F046B7"/>
    <w:rsid w:val="00F06A07"/>
    <w:rsid w:val="00F07294"/>
    <w:rsid w:val="00F07394"/>
    <w:rsid w:val="00F0773F"/>
    <w:rsid w:val="00F151A8"/>
    <w:rsid w:val="00F32C9F"/>
    <w:rsid w:val="00F370CC"/>
    <w:rsid w:val="00F4602C"/>
    <w:rsid w:val="00F500A6"/>
    <w:rsid w:val="00F56F04"/>
    <w:rsid w:val="00F6123B"/>
    <w:rsid w:val="00F6185E"/>
    <w:rsid w:val="00F6572B"/>
    <w:rsid w:val="00F659C0"/>
    <w:rsid w:val="00F673CD"/>
    <w:rsid w:val="00F70903"/>
    <w:rsid w:val="00F7280A"/>
    <w:rsid w:val="00F7416A"/>
    <w:rsid w:val="00F75ABB"/>
    <w:rsid w:val="00F800BF"/>
    <w:rsid w:val="00F815BB"/>
    <w:rsid w:val="00F8173D"/>
    <w:rsid w:val="00F825F3"/>
    <w:rsid w:val="00F865CA"/>
    <w:rsid w:val="00F86F6B"/>
    <w:rsid w:val="00F90B81"/>
    <w:rsid w:val="00F91483"/>
    <w:rsid w:val="00F92333"/>
    <w:rsid w:val="00F9391D"/>
    <w:rsid w:val="00F95337"/>
    <w:rsid w:val="00FA16E6"/>
    <w:rsid w:val="00FA2227"/>
    <w:rsid w:val="00FA3A53"/>
    <w:rsid w:val="00FA4D8C"/>
    <w:rsid w:val="00FA6552"/>
    <w:rsid w:val="00FB044E"/>
    <w:rsid w:val="00FB0490"/>
    <w:rsid w:val="00FB2F2D"/>
    <w:rsid w:val="00FB3DBC"/>
    <w:rsid w:val="00FB6A59"/>
    <w:rsid w:val="00FB6F19"/>
    <w:rsid w:val="00FB7778"/>
    <w:rsid w:val="00FC6D7B"/>
    <w:rsid w:val="00FD02AA"/>
    <w:rsid w:val="00FD1659"/>
    <w:rsid w:val="00FD16A5"/>
    <w:rsid w:val="00FD2E7B"/>
    <w:rsid w:val="00FD51B8"/>
    <w:rsid w:val="00FD56EB"/>
    <w:rsid w:val="00FD671E"/>
    <w:rsid w:val="00FD7800"/>
    <w:rsid w:val="00FE2DE2"/>
    <w:rsid w:val="00FE4425"/>
    <w:rsid w:val="00FE688B"/>
    <w:rsid w:val="00FE726D"/>
    <w:rsid w:val="00FE76E0"/>
    <w:rsid w:val="00FF4CB4"/>
    <w:rsid w:val="00FF4E4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6BDE4"/>
  <w15:docId w15:val="{527A3824-E916-4CE4-B00C-B78E3E30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B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370CC"/>
    <w:pPr>
      <w:ind w:left="720"/>
      <w:contextualSpacing/>
    </w:pPr>
  </w:style>
  <w:style w:type="paragraph" w:styleId="Header">
    <w:name w:val="header"/>
    <w:basedOn w:val="Normal"/>
    <w:link w:val="HeaderChar"/>
    <w:rsid w:val="00CD53F6"/>
    <w:pPr>
      <w:tabs>
        <w:tab w:val="center" w:pos="4680"/>
        <w:tab w:val="right" w:pos="9360"/>
      </w:tabs>
      <w:spacing w:after="0" w:line="240" w:lineRule="auto"/>
    </w:pPr>
  </w:style>
  <w:style w:type="character" w:customStyle="1" w:styleId="HeaderChar">
    <w:name w:val="Header Char"/>
    <w:basedOn w:val="DefaultParagraphFont"/>
    <w:link w:val="Header"/>
    <w:rsid w:val="00CD53F6"/>
    <w:rPr>
      <w:rFonts w:ascii="Calibri" w:eastAsia="Calibri" w:hAnsi="Calibri" w:cs="Times New Roman"/>
      <w:sz w:val="22"/>
      <w:szCs w:val="22"/>
    </w:rPr>
  </w:style>
  <w:style w:type="paragraph" w:styleId="Footer">
    <w:name w:val="footer"/>
    <w:basedOn w:val="Normal"/>
    <w:link w:val="FooterChar"/>
    <w:uiPriority w:val="99"/>
    <w:rsid w:val="00CD5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3F6"/>
    <w:rPr>
      <w:rFonts w:ascii="Calibri" w:eastAsia="Calibri" w:hAnsi="Calibri" w:cs="Times New Roman"/>
      <w:sz w:val="22"/>
      <w:szCs w:val="22"/>
    </w:rPr>
  </w:style>
  <w:style w:type="paragraph" w:styleId="BodyText">
    <w:name w:val="Body Text"/>
    <w:basedOn w:val="Normal"/>
    <w:link w:val="BodyTextChar"/>
    <w:uiPriority w:val="1"/>
    <w:qFormat/>
    <w:rsid w:val="00870EAA"/>
    <w:pPr>
      <w:widowControl w:val="0"/>
      <w:spacing w:after="0" w:line="240" w:lineRule="auto"/>
      <w:ind w:left="820" w:hanging="360"/>
    </w:pPr>
    <w:rPr>
      <w:rFonts w:ascii="Cambria" w:eastAsia="Cambria" w:hAnsi="Cambria" w:cstheme="minorBidi"/>
    </w:rPr>
  </w:style>
  <w:style w:type="character" w:customStyle="1" w:styleId="BodyTextChar">
    <w:name w:val="Body Text Char"/>
    <w:basedOn w:val="DefaultParagraphFont"/>
    <w:link w:val="BodyText"/>
    <w:uiPriority w:val="1"/>
    <w:rsid w:val="00870EAA"/>
    <w:rPr>
      <w:rFonts w:ascii="Cambria" w:eastAsia="Cambria" w:hAnsi="Cambria"/>
      <w:sz w:val="22"/>
      <w:szCs w:val="22"/>
    </w:rPr>
  </w:style>
  <w:style w:type="character" w:styleId="IntenseReference">
    <w:name w:val="Intense Reference"/>
    <w:basedOn w:val="DefaultParagraphFont"/>
    <w:uiPriority w:val="32"/>
    <w:qFormat/>
    <w:rsid w:val="00FD7800"/>
    <w:rPr>
      <w:b/>
      <w:bCs/>
      <w:smallCaps/>
      <w:color w:val="4F81BD" w:themeColor="accent1"/>
      <w:spacing w:val="5"/>
    </w:rPr>
  </w:style>
  <w:style w:type="paragraph" w:styleId="BalloonText">
    <w:name w:val="Balloon Text"/>
    <w:basedOn w:val="Normal"/>
    <w:link w:val="BalloonTextChar"/>
    <w:semiHidden/>
    <w:unhideWhenUsed/>
    <w:rsid w:val="00DB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B2823"/>
    <w:rPr>
      <w:rFonts w:ascii="Segoe UI" w:eastAsia="Calibri" w:hAnsi="Segoe UI" w:cs="Segoe UI"/>
      <w:sz w:val="18"/>
      <w:szCs w:val="18"/>
    </w:rPr>
  </w:style>
  <w:style w:type="table" w:styleId="TableGrid">
    <w:name w:val="Table Grid"/>
    <w:basedOn w:val="TableNormal"/>
    <w:rsid w:val="0017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174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D6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3804">
      <w:bodyDiv w:val="1"/>
      <w:marLeft w:val="0"/>
      <w:marRight w:val="0"/>
      <w:marTop w:val="0"/>
      <w:marBottom w:val="0"/>
      <w:divBdr>
        <w:top w:val="none" w:sz="0" w:space="0" w:color="auto"/>
        <w:left w:val="none" w:sz="0" w:space="0" w:color="auto"/>
        <w:bottom w:val="none" w:sz="0" w:space="0" w:color="auto"/>
        <w:right w:val="none" w:sz="0" w:space="0" w:color="auto"/>
      </w:divBdr>
    </w:div>
    <w:div w:id="129330115">
      <w:bodyDiv w:val="1"/>
      <w:marLeft w:val="0"/>
      <w:marRight w:val="0"/>
      <w:marTop w:val="0"/>
      <w:marBottom w:val="0"/>
      <w:divBdr>
        <w:top w:val="none" w:sz="0" w:space="0" w:color="auto"/>
        <w:left w:val="none" w:sz="0" w:space="0" w:color="auto"/>
        <w:bottom w:val="none" w:sz="0" w:space="0" w:color="auto"/>
        <w:right w:val="none" w:sz="0" w:space="0" w:color="auto"/>
      </w:divBdr>
    </w:div>
    <w:div w:id="135999795">
      <w:bodyDiv w:val="1"/>
      <w:marLeft w:val="0"/>
      <w:marRight w:val="0"/>
      <w:marTop w:val="0"/>
      <w:marBottom w:val="0"/>
      <w:divBdr>
        <w:top w:val="none" w:sz="0" w:space="0" w:color="auto"/>
        <w:left w:val="none" w:sz="0" w:space="0" w:color="auto"/>
        <w:bottom w:val="none" w:sz="0" w:space="0" w:color="auto"/>
        <w:right w:val="none" w:sz="0" w:space="0" w:color="auto"/>
      </w:divBdr>
    </w:div>
    <w:div w:id="137307877">
      <w:bodyDiv w:val="1"/>
      <w:marLeft w:val="0"/>
      <w:marRight w:val="0"/>
      <w:marTop w:val="0"/>
      <w:marBottom w:val="0"/>
      <w:divBdr>
        <w:top w:val="none" w:sz="0" w:space="0" w:color="auto"/>
        <w:left w:val="none" w:sz="0" w:space="0" w:color="auto"/>
        <w:bottom w:val="none" w:sz="0" w:space="0" w:color="auto"/>
        <w:right w:val="none" w:sz="0" w:space="0" w:color="auto"/>
      </w:divBdr>
    </w:div>
    <w:div w:id="159125598">
      <w:bodyDiv w:val="1"/>
      <w:marLeft w:val="0"/>
      <w:marRight w:val="0"/>
      <w:marTop w:val="0"/>
      <w:marBottom w:val="0"/>
      <w:divBdr>
        <w:top w:val="none" w:sz="0" w:space="0" w:color="auto"/>
        <w:left w:val="none" w:sz="0" w:space="0" w:color="auto"/>
        <w:bottom w:val="none" w:sz="0" w:space="0" w:color="auto"/>
        <w:right w:val="none" w:sz="0" w:space="0" w:color="auto"/>
      </w:divBdr>
    </w:div>
    <w:div w:id="165097863">
      <w:bodyDiv w:val="1"/>
      <w:marLeft w:val="0"/>
      <w:marRight w:val="0"/>
      <w:marTop w:val="0"/>
      <w:marBottom w:val="0"/>
      <w:divBdr>
        <w:top w:val="none" w:sz="0" w:space="0" w:color="auto"/>
        <w:left w:val="none" w:sz="0" w:space="0" w:color="auto"/>
        <w:bottom w:val="none" w:sz="0" w:space="0" w:color="auto"/>
        <w:right w:val="none" w:sz="0" w:space="0" w:color="auto"/>
      </w:divBdr>
    </w:div>
    <w:div w:id="171343145">
      <w:bodyDiv w:val="1"/>
      <w:marLeft w:val="0"/>
      <w:marRight w:val="0"/>
      <w:marTop w:val="0"/>
      <w:marBottom w:val="0"/>
      <w:divBdr>
        <w:top w:val="none" w:sz="0" w:space="0" w:color="auto"/>
        <w:left w:val="none" w:sz="0" w:space="0" w:color="auto"/>
        <w:bottom w:val="none" w:sz="0" w:space="0" w:color="auto"/>
        <w:right w:val="none" w:sz="0" w:space="0" w:color="auto"/>
      </w:divBdr>
    </w:div>
    <w:div w:id="182742597">
      <w:bodyDiv w:val="1"/>
      <w:marLeft w:val="0"/>
      <w:marRight w:val="0"/>
      <w:marTop w:val="0"/>
      <w:marBottom w:val="0"/>
      <w:divBdr>
        <w:top w:val="none" w:sz="0" w:space="0" w:color="auto"/>
        <w:left w:val="none" w:sz="0" w:space="0" w:color="auto"/>
        <w:bottom w:val="none" w:sz="0" w:space="0" w:color="auto"/>
        <w:right w:val="none" w:sz="0" w:space="0" w:color="auto"/>
      </w:divBdr>
    </w:div>
    <w:div w:id="224803247">
      <w:bodyDiv w:val="1"/>
      <w:marLeft w:val="0"/>
      <w:marRight w:val="0"/>
      <w:marTop w:val="0"/>
      <w:marBottom w:val="0"/>
      <w:divBdr>
        <w:top w:val="none" w:sz="0" w:space="0" w:color="auto"/>
        <w:left w:val="none" w:sz="0" w:space="0" w:color="auto"/>
        <w:bottom w:val="none" w:sz="0" w:space="0" w:color="auto"/>
        <w:right w:val="none" w:sz="0" w:space="0" w:color="auto"/>
      </w:divBdr>
    </w:div>
    <w:div w:id="266469400">
      <w:bodyDiv w:val="1"/>
      <w:marLeft w:val="0"/>
      <w:marRight w:val="0"/>
      <w:marTop w:val="0"/>
      <w:marBottom w:val="0"/>
      <w:divBdr>
        <w:top w:val="none" w:sz="0" w:space="0" w:color="auto"/>
        <w:left w:val="none" w:sz="0" w:space="0" w:color="auto"/>
        <w:bottom w:val="none" w:sz="0" w:space="0" w:color="auto"/>
        <w:right w:val="none" w:sz="0" w:space="0" w:color="auto"/>
      </w:divBdr>
    </w:div>
    <w:div w:id="273829750">
      <w:bodyDiv w:val="1"/>
      <w:marLeft w:val="0"/>
      <w:marRight w:val="0"/>
      <w:marTop w:val="0"/>
      <w:marBottom w:val="0"/>
      <w:divBdr>
        <w:top w:val="none" w:sz="0" w:space="0" w:color="auto"/>
        <w:left w:val="none" w:sz="0" w:space="0" w:color="auto"/>
        <w:bottom w:val="none" w:sz="0" w:space="0" w:color="auto"/>
        <w:right w:val="none" w:sz="0" w:space="0" w:color="auto"/>
      </w:divBdr>
    </w:div>
    <w:div w:id="297800708">
      <w:bodyDiv w:val="1"/>
      <w:marLeft w:val="0"/>
      <w:marRight w:val="0"/>
      <w:marTop w:val="0"/>
      <w:marBottom w:val="0"/>
      <w:divBdr>
        <w:top w:val="none" w:sz="0" w:space="0" w:color="auto"/>
        <w:left w:val="none" w:sz="0" w:space="0" w:color="auto"/>
        <w:bottom w:val="none" w:sz="0" w:space="0" w:color="auto"/>
        <w:right w:val="none" w:sz="0" w:space="0" w:color="auto"/>
      </w:divBdr>
    </w:div>
    <w:div w:id="332488569">
      <w:bodyDiv w:val="1"/>
      <w:marLeft w:val="0"/>
      <w:marRight w:val="0"/>
      <w:marTop w:val="0"/>
      <w:marBottom w:val="0"/>
      <w:divBdr>
        <w:top w:val="none" w:sz="0" w:space="0" w:color="auto"/>
        <w:left w:val="none" w:sz="0" w:space="0" w:color="auto"/>
        <w:bottom w:val="none" w:sz="0" w:space="0" w:color="auto"/>
        <w:right w:val="none" w:sz="0" w:space="0" w:color="auto"/>
      </w:divBdr>
    </w:div>
    <w:div w:id="332490748">
      <w:bodyDiv w:val="1"/>
      <w:marLeft w:val="0"/>
      <w:marRight w:val="0"/>
      <w:marTop w:val="0"/>
      <w:marBottom w:val="0"/>
      <w:divBdr>
        <w:top w:val="none" w:sz="0" w:space="0" w:color="auto"/>
        <w:left w:val="none" w:sz="0" w:space="0" w:color="auto"/>
        <w:bottom w:val="none" w:sz="0" w:space="0" w:color="auto"/>
        <w:right w:val="none" w:sz="0" w:space="0" w:color="auto"/>
      </w:divBdr>
    </w:div>
    <w:div w:id="340939279">
      <w:bodyDiv w:val="1"/>
      <w:marLeft w:val="0"/>
      <w:marRight w:val="0"/>
      <w:marTop w:val="0"/>
      <w:marBottom w:val="0"/>
      <w:divBdr>
        <w:top w:val="none" w:sz="0" w:space="0" w:color="auto"/>
        <w:left w:val="none" w:sz="0" w:space="0" w:color="auto"/>
        <w:bottom w:val="none" w:sz="0" w:space="0" w:color="auto"/>
        <w:right w:val="none" w:sz="0" w:space="0" w:color="auto"/>
      </w:divBdr>
    </w:div>
    <w:div w:id="353921788">
      <w:bodyDiv w:val="1"/>
      <w:marLeft w:val="0"/>
      <w:marRight w:val="0"/>
      <w:marTop w:val="0"/>
      <w:marBottom w:val="0"/>
      <w:divBdr>
        <w:top w:val="none" w:sz="0" w:space="0" w:color="auto"/>
        <w:left w:val="none" w:sz="0" w:space="0" w:color="auto"/>
        <w:bottom w:val="none" w:sz="0" w:space="0" w:color="auto"/>
        <w:right w:val="none" w:sz="0" w:space="0" w:color="auto"/>
      </w:divBdr>
    </w:div>
    <w:div w:id="369379277">
      <w:bodyDiv w:val="1"/>
      <w:marLeft w:val="0"/>
      <w:marRight w:val="0"/>
      <w:marTop w:val="0"/>
      <w:marBottom w:val="0"/>
      <w:divBdr>
        <w:top w:val="none" w:sz="0" w:space="0" w:color="auto"/>
        <w:left w:val="none" w:sz="0" w:space="0" w:color="auto"/>
        <w:bottom w:val="none" w:sz="0" w:space="0" w:color="auto"/>
        <w:right w:val="none" w:sz="0" w:space="0" w:color="auto"/>
      </w:divBdr>
    </w:div>
    <w:div w:id="471563066">
      <w:bodyDiv w:val="1"/>
      <w:marLeft w:val="0"/>
      <w:marRight w:val="0"/>
      <w:marTop w:val="0"/>
      <w:marBottom w:val="0"/>
      <w:divBdr>
        <w:top w:val="none" w:sz="0" w:space="0" w:color="auto"/>
        <w:left w:val="none" w:sz="0" w:space="0" w:color="auto"/>
        <w:bottom w:val="none" w:sz="0" w:space="0" w:color="auto"/>
        <w:right w:val="none" w:sz="0" w:space="0" w:color="auto"/>
      </w:divBdr>
    </w:div>
    <w:div w:id="497304259">
      <w:bodyDiv w:val="1"/>
      <w:marLeft w:val="0"/>
      <w:marRight w:val="0"/>
      <w:marTop w:val="0"/>
      <w:marBottom w:val="0"/>
      <w:divBdr>
        <w:top w:val="none" w:sz="0" w:space="0" w:color="auto"/>
        <w:left w:val="none" w:sz="0" w:space="0" w:color="auto"/>
        <w:bottom w:val="none" w:sz="0" w:space="0" w:color="auto"/>
        <w:right w:val="none" w:sz="0" w:space="0" w:color="auto"/>
      </w:divBdr>
    </w:div>
    <w:div w:id="517892246">
      <w:bodyDiv w:val="1"/>
      <w:marLeft w:val="0"/>
      <w:marRight w:val="0"/>
      <w:marTop w:val="0"/>
      <w:marBottom w:val="0"/>
      <w:divBdr>
        <w:top w:val="none" w:sz="0" w:space="0" w:color="auto"/>
        <w:left w:val="none" w:sz="0" w:space="0" w:color="auto"/>
        <w:bottom w:val="none" w:sz="0" w:space="0" w:color="auto"/>
        <w:right w:val="none" w:sz="0" w:space="0" w:color="auto"/>
      </w:divBdr>
    </w:div>
    <w:div w:id="521096163">
      <w:bodyDiv w:val="1"/>
      <w:marLeft w:val="0"/>
      <w:marRight w:val="0"/>
      <w:marTop w:val="0"/>
      <w:marBottom w:val="0"/>
      <w:divBdr>
        <w:top w:val="none" w:sz="0" w:space="0" w:color="auto"/>
        <w:left w:val="none" w:sz="0" w:space="0" w:color="auto"/>
        <w:bottom w:val="none" w:sz="0" w:space="0" w:color="auto"/>
        <w:right w:val="none" w:sz="0" w:space="0" w:color="auto"/>
      </w:divBdr>
    </w:div>
    <w:div w:id="597056269">
      <w:bodyDiv w:val="1"/>
      <w:marLeft w:val="0"/>
      <w:marRight w:val="0"/>
      <w:marTop w:val="0"/>
      <w:marBottom w:val="0"/>
      <w:divBdr>
        <w:top w:val="none" w:sz="0" w:space="0" w:color="auto"/>
        <w:left w:val="none" w:sz="0" w:space="0" w:color="auto"/>
        <w:bottom w:val="none" w:sz="0" w:space="0" w:color="auto"/>
        <w:right w:val="none" w:sz="0" w:space="0" w:color="auto"/>
      </w:divBdr>
    </w:div>
    <w:div w:id="597367175">
      <w:bodyDiv w:val="1"/>
      <w:marLeft w:val="0"/>
      <w:marRight w:val="0"/>
      <w:marTop w:val="0"/>
      <w:marBottom w:val="0"/>
      <w:divBdr>
        <w:top w:val="none" w:sz="0" w:space="0" w:color="auto"/>
        <w:left w:val="none" w:sz="0" w:space="0" w:color="auto"/>
        <w:bottom w:val="none" w:sz="0" w:space="0" w:color="auto"/>
        <w:right w:val="none" w:sz="0" w:space="0" w:color="auto"/>
      </w:divBdr>
    </w:div>
    <w:div w:id="603080116">
      <w:bodyDiv w:val="1"/>
      <w:marLeft w:val="0"/>
      <w:marRight w:val="0"/>
      <w:marTop w:val="0"/>
      <w:marBottom w:val="0"/>
      <w:divBdr>
        <w:top w:val="none" w:sz="0" w:space="0" w:color="auto"/>
        <w:left w:val="none" w:sz="0" w:space="0" w:color="auto"/>
        <w:bottom w:val="none" w:sz="0" w:space="0" w:color="auto"/>
        <w:right w:val="none" w:sz="0" w:space="0" w:color="auto"/>
      </w:divBdr>
    </w:div>
    <w:div w:id="613556885">
      <w:bodyDiv w:val="1"/>
      <w:marLeft w:val="0"/>
      <w:marRight w:val="0"/>
      <w:marTop w:val="0"/>
      <w:marBottom w:val="0"/>
      <w:divBdr>
        <w:top w:val="none" w:sz="0" w:space="0" w:color="auto"/>
        <w:left w:val="none" w:sz="0" w:space="0" w:color="auto"/>
        <w:bottom w:val="none" w:sz="0" w:space="0" w:color="auto"/>
        <w:right w:val="none" w:sz="0" w:space="0" w:color="auto"/>
      </w:divBdr>
    </w:div>
    <w:div w:id="636767074">
      <w:bodyDiv w:val="1"/>
      <w:marLeft w:val="0"/>
      <w:marRight w:val="0"/>
      <w:marTop w:val="0"/>
      <w:marBottom w:val="0"/>
      <w:divBdr>
        <w:top w:val="none" w:sz="0" w:space="0" w:color="auto"/>
        <w:left w:val="none" w:sz="0" w:space="0" w:color="auto"/>
        <w:bottom w:val="none" w:sz="0" w:space="0" w:color="auto"/>
        <w:right w:val="none" w:sz="0" w:space="0" w:color="auto"/>
      </w:divBdr>
    </w:div>
    <w:div w:id="657660224">
      <w:bodyDiv w:val="1"/>
      <w:marLeft w:val="0"/>
      <w:marRight w:val="0"/>
      <w:marTop w:val="0"/>
      <w:marBottom w:val="0"/>
      <w:divBdr>
        <w:top w:val="none" w:sz="0" w:space="0" w:color="auto"/>
        <w:left w:val="none" w:sz="0" w:space="0" w:color="auto"/>
        <w:bottom w:val="none" w:sz="0" w:space="0" w:color="auto"/>
        <w:right w:val="none" w:sz="0" w:space="0" w:color="auto"/>
      </w:divBdr>
    </w:div>
    <w:div w:id="680400355">
      <w:bodyDiv w:val="1"/>
      <w:marLeft w:val="0"/>
      <w:marRight w:val="0"/>
      <w:marTop w:val="0"/>
      <w:marBottom w:val="0"/>
      <w:divBdr>
        <w:top w:val="none" w:sz="0" w:space="0" w:color="auto"/>
        <w:left w:val="none" w:sz="0" w:space="0" w:color="auto"/>
        <w:bottom w:val="none" w:sz="0" w:space="0" w:color="auto"/>
        <w:right w:val="none" w:sz="0" w:space="0" w:color="auto"/>
      </w:divBdr>
    </w:div>
    <w:div w:id="708144664">
      <w:bodyDiv w:val="1"/>
      <w:marLeft w:val="0"/>
      <w:marRight w:val="0"/>
      <w:marTop w:val="0"/>
      <w:marBottom w:val="0"/>
      <w:divBdr>
        <w:top w:val="none" w:sz="0" w:space="0" w:color="auto"/>
        <w:left w:val="none" w:sz="0" w:space="0" w:color="auto"/>
        <w:bottom w:val="none" w:sz="0" w:space="0" w:color="auto"/>
        <w:right w:val="none" w:sz="0" w:space="0" w:color="auto"/>
      </w:divBdr>
    </w:div>
    <w:div w:id="717896728">
      <w:bodyDiv w:val="1"/>
      <w:marLeft w:val="0"/>
      <w:marRight w:val="0"/>
      <w:marTop w:val="0"/>
      <w:marBottom w:val="0"/>
      <w:divBdr>
        <w:top w:val="none" w:sz="0" w:space="0" w:color="auto"/>
        <w:left w:val="none" w:sz="0" w:space="0" w:color="auto"/>
        <w:bottom w:val="none" w:sz="0" w:space="0" w:color="auto"/>
        <w:right w:val="none" w:sz="0" w:space="0" w:color="auto"/>
      </w:divBdr>
    </w:div>
    <w:div w:id="721176024">
      <w:bodyDiv w:val="1"/>
      <w:marLeft w:val="0"/>
      <w:marRight w:val="0"/>
      <w:marTop w:val="0"/>
      <w:marBottom w:val="0"/>
      <w:divBdr>
        <w:top w:val="none" w:sz="0" w:space="0" w:color="auto"/>
        <w:left w:val="none" w:sz="0" w:space="0" w:color="auto"/>
        <w:bottom w:val="none" w:sz="0" w:space="0" w:color="auto"/>
        <w:right w:val="none" w:sz="0" w:space="0" w:color="auto"/>
      </w:divBdr>
    </w:div>
    <w:div w:id="794953053">
      <w:bodyDiv w:val="1"/>
      <w:marLeft w:val="0"/>
      <w:marRight w:val="0"/>
      <w:marTop w:val="0"/>
      <w:marBottom w:val="0"/>
      <w:divBdr>
        <w:top w:val="none" w:sz="0" w:space="0" w:color="auto"/>
        <w:left w:val="none" w:sz="0" w:space="0" w:color="auto"/>
        <w:bottom w:val="none" w:sz="0" w:space="0" w:color="auto"/>
        <w:right w:val="none" w:sz="0" w:space="0" w:color="auto"/>
      </w:divBdr>
    </w:div>
    <w:div w:id="807820839">
      <w:bodyDiv w:val="1"/>
      <w:marLeft w:val="0"/>
      <w:marRight w:val="0"/>
      <w:marTop w:val="0"/>
      <w:marBottom w:val="0"/>
      <w:divBdr>
        <w:top w:val="none" w:sz="0" w:space="0" w:color="auto"/>
        <w:left w:val="none" w:sz="0" w:space="0" w:color="auto"/>
        <w:bottom w:val="none" w:sz="0" w:space="0" w:color="auto"/>
        <w:right w:val="none" w:sz="0" w:space="0" w:color="auto"/>
      </w:divBdr>
    </w:div>
    <w:div w:id="832842941">
      <w:bodyDiv w:val="1"/>
      <w:marLeft w:val="0"/>
      <w:marRight w:val="0"/>
      <w:marTop w:val="0"/>
      <w:marBottom w:val="0"/>
      <w:divBdr>
        <w:top w:val="none" w:sz="0" w:space="0" w:color="auto"/>
        <w:left w:val="none" w:sz="0" w:space="0" w:color="auto"/>
        <w:bottom w:val="none" w:sz="0" w:space="0" w:color="auto"/>
        <w:right w:val="none" w:sz="0" w:space="0" w:color="auto"/>
      </w:divBdr>
    </w:div>
    <w:div w:id="842861321">
      <w:bodyDiv w:val="1"/>
      <w:marLeft w:val="0"/>
      <w:marRight w:val="0"/>
      <w:marTop w:val="0"/>
      <w:marBottom w:val="0"/>
      <w:divBdr>
        <w:top w:val="none" w:sz="0" w:space="0" w:color="auto"/>
        <w:left w:val="none" w:sz="0" w:space="0" w:color="auto"/>
        <w:bottom w:val="none" w:sz="0" w:space="0" w:color="auto"/>
        <w:right w:val="none" w:sz="0" w:space="0" w:color="auto"/>
      </w:divBdr>
    </w:div>
    <w:div w:id="842935177">
      <w:bodyDiv w:val="1"/>
      <w:marLeft w:val="0"/>
      <w:marRight w:val="0"/>
      <w:marTop w:val="0"/>
      <w:marBottom w:val="0"/>
      <w:divBdr>
        <w:top w:val="none" w:sz="0" w:space="0" w:color="auto"/>
        <w:left w:val="none" w:sz="0" w:space="0" w:color="auto"/>
        <w:bottom w:val="none" w:sz="0" w:space="0" w:color="auto"/>
        <w:right w:val="none" w:sz="0" w:space="0" w:color="auto"/>
      </w:divBdr>
    </w:div>
    <w:div w:id="855507950">
      <w:bodyDiv w:val="1"/>
      <w:marLeft w:val="0"/>
      <w:marRight w:val="0"/>
      <w:marTop w:val="0"/>
      <w:marBottom w:val="0"/>
      <w:divBdr>
        <w:top w:val="none" w:sz="0" w:space="0" w:color="auto"/>
        <w:left w:val="none" w:sz="0" w:space="0" w:color="auto"/>
        <w:bottom w:val="none" w:sz="0" w:space="0" w:color="auto"/>
        <w:right w:val="none" w:sz="0" w:space="0" w:color="auto"/>
      </w:divBdr>
    </w:div>
    <w:div w:id="855734098">
      <w:bodyDiv w:val="1"/>
      <w:marLeft w:val="0"/>
      <w:marRight w:val="0"/>
      <w:marTop w:val="0"/>
      <w:marBottom w:val="0"/>
      <w:divBdr>
        <w:top w:val="none" w:sz="0" w:space="0" w:color="auto"/>
        <w:left w:val="none" w:sz="0" w:space="0" w:color="auto"/>
        <w:bottom w:val="none" w:sz="0" w:space="0" w:color="auto"/>
        <w:right w:val="none" w:sz="0" w:space="0" w:color="auto"/>
      </w:divBdr>
    </w:div>
    <w:div w:id="859662841">
      <w:bodyDiv w:val="1"/>
      <w:marLeft w:val="0"/>
      <w:marRight w:val="0"/>
      <w:marTop w:val="0"/>
      <w:marBottom w:val="0"/>
      <w:divBdr>
        <w:top w:val="none" w:sz="0" w:space="0" w:color="auto"/>
        <w:left w:val="none" w:sz="0" w:space="0" w:color="auto"/>
        <w:bottom w:val="none" w:sz="0" w:space="0" w:color="auto"/>
        <w:right w:val="none" w:sz="0" w:space="0" w:color="auto"/>
      </w:divBdr>
    </w:div>
    <w:div w:id="862278696">
      <w:bodyDiv w:val="1"/>
      <w:marLeft w:val="0"/>
      <w:marRight w:val="0"/>
      <w:marTop w:val="0"/>
      <w:marBottom w:val="0"/>
      <w:divBdr>
        <w:top w:val="none" w:sz="0" w:space="0" w:color="auto"/>
        <w:left w:val="none" w:sz="0" w:space="0" w:color="auto"/>
        <w:bottom w:val="none" w:sz="0" w:space="0" w:color="auto"/>
        <w:right w:val="none" w:sz="0" w:space="0" w:color="auto"/>
      </w:divBdr>
    </w:div>
    <w:div w:id="863633926">
      <w:bodyDiv w:val="1"/>
      <w:marLeft w:val="0"/>
      <w:marRight w:val="0"/>
      <w:marTop w:val="0"/>
      <w:marBottom w:val="0"/>
      <w:divBdr>
        <w:top w:val="none" w:sz="0" w:space="0" w:color="auto"/>
        <w:left w:val="none" w:sz="0" w:space="0" w:color="auto"/>
        <w:bottom w:val="none" w:sz="0" w:space="0" w:color="auto"/>
        <w:right w:val="none" w:sz="0" w:space="0" w:color="auto"/>
      </w:divBdr>
    </w:div>
    <w:div w:id="915549347">
      <w:bodyDiv w:val="1"/>
      <w:marLeft w:val="0"/>
      <w:marRight w:val="0"/>
      <w:marTop w:val="0"/>
      <w:marBottom w:val="0"/>
      <w:divBdr>
        <w:top w:val="none" w:sz="0" w:space="0" w:color="auto"/>
        <w:left w:val="none" w:sz="0" w:space="0" w:color="auto"/>
        <w:bottom w:val="none" w:sz="0" w:space="0" w:color="auto"/>
        <w:right w:val="none" w:sz="0" w:space="0" w:color="auto"/>
      </w:divBdr>
    </w:div>
    <w:div w:id="933436192">
      <w:bodyDiv w:val="1"/>
      <w:marLeft w:val="0"/>
      <w:marRight w:val="0"/>
      <w:marTop w:val="0"/>
      <w:marBottom w:val="0"/>
      <w:divBdr>
        <w:top w:val="none" w:sz="0" w:space="0" w:color="auto"/>
        <w:left w:val="none" w:sz="0" w:space="0" w:color="auto"/>
        <w:bottom w:val="none" w:sz="0" w:space="0" w:color="auto"/>
        <w:right w:val="none" w:sz="0" w:space="0" w:color="auto"/>
      </w:divBdr>
    </w:div>
    <w:div w:id="958755502">
      <w:bodyDiv w:val="1"/>
      <w:marLeft w:val="0"/>
      <w:marRight w:val="0"/>
      <w:marTop w:val="0"/>
      <w:marBottom w:val="0"/>
      <w:divBdr>
        <w:top w:val="none" w:sz="0" w:space="0" w:color="auto"/>
        <w:left w:val="none" w:sz="0" w:space="0" w:color="auto"/>
        <w:bottom w:val="none" w:sz="0" w:space="0" w:color="auto"/>
        <w:right w:val="none" w:sz="0" w:space="0" w:color="auto"/>
      </w:divBdr>
    </w:div>
    <w:div w:id="965238455">
      <w:bodyDiv w:val="1"/>
      <w:marLeft w:val="0"/>
      <w:marRight w:val="0"/>
      <w:marTop w:val="0"/>
      <w:marBottom w:val="0"/>
      <w:divBdr>
        <w:top w:val="none" w:sz="0" w:space="0" w:color="auto"/>
        <w:left w:val="none" w:sz="0" w:space="0" w:color="auto"/>
        <w:bottom w:val="none" w:sz="0" w:space="0" w:color="auto"/>
        <w:right w:val="none" w:sz="0" w:space="0" w:color="auto"/>
      </w:divBdr>
    </w:div>
    <w:div w:id="1024667587">
      <w:bodyDiv w:val="1"/>
      <w:marLeft w:val="0"/>
      <w:marRight w:val="0"/>
      <w:marTop w:val="0"/>
      <w:marBottom w:val="0"/>
      <w:divBdr>
        <w:top w:val="none" w:sz="0" w:space="0" w:color="auto"/>
        <w:left w:val="none" w:sz="0" w:space="0" w:color="auto"/>
        <w:bottom w:val="none" w:sz="0" w:space="0" w:color="auto"/>
        <w:right w:val="none" w:sz="0" w:space="0" w:color="auto"/>
      </w:divBdr>
    </w:div>
    <w:div w:id="1044645155">
      <w:bodyDiv w:val="1"/>
      <w:marLeft w:val="0"/>
      <w:marRight w:val="0"/>
      <w:marTop w:val="0"/>
      <w:marBottom w:val="0"/>
      <w:divBdr>
        <w:top w:val="none" w:sz="0" w:space="0" w:color="auto"/>
        <w:left w:val="none" w:sz="0" w:space="0" w:color="auto"/>
        <w:bottom w:val="none" w:sz="0" w:space="0" w:color="auto"/>
        <w:right w:val="none" w:sz="0" w:space="0" w:color="auto"/>
      </w:divBdr>
    </w:div>
    <w:div w:id="1070225276">
      <w:bodyDiv w:val="1"/>
      <w:marLeft w:val="0"/>
      <w:marRight w:val="0"/>
      <w:marTop w:val="0"/>
      <w:marBottom w:val="0"/>
      <w:divBdr>
        <w:top w:val="none" w:sz="0" w:space="0" w:color="auto"/>
        <w:left w:val="none" w:sz="0" w:space="0" w:color="auto"/>
        <w:bottom w:val="none" w:sz="0" w:space="0" w:color="auto"/>
        <w:right w:val="none" w:sz="0" w:space="0" w:color="auto"/>
      </w:divBdr>
    </w:div>
    <w:div w:id="1075517403">
      <w:bodyDiv w:val="1"/>
      <w:marLeft w:val="0"/>
      <w:marRight w:val="0"/>
      <w:marTop w:val="0"/>
      <w:marBottom w:val="0"/>
      <w:divBdr>
        <w:top w:val="none" w:sz="0" w:space="0" w:color="auto"/>
        <w:left w:val="none" w:sz="0" w:space="0" w:color="auto"/>
        <w:bottom w:val="none" w:sz="0" w:space="0" w:color="auto"/>
        <w:right w:val="none" w:sz="0" w:space="0" w:color="auto"/>
      </w:divBdr>
    </w:div>
    <w:div w:id="1093628070">
      <w:bodyDiv w:val="1"/>
      <w:marLeft w:val="0"/>
      <w:marRight w:val="0"/>
      <w:marTop w:val="0"/>
      <w:marBottom w:val="0"/>
      <w:divBdr>
        <w:top w:val="none" w:sz="0" w:space="0" w:color="auto"/>
        <w:left w:val="none" w:sz="0" w:space="0" w:color="auto"/>
        <w:bottom w:val="none" w:sz="0" w:space="0" w:color="auto"/>
        <w:right w:val="none" w:sz="0" w:space="0" w:color="auto"/>
      </w:divBdr>
    </w:div>
    <w:div w:id="1093821053">
      <w:bodyDiv w:val="1"/>
      <w:marLeft w:val="0"/>
      <w:marRight w:val="0"/>
      <w:marTop w:val="0"/>
      <w:marBottom w:val="0"/>
      <w:divBdr>
        <w:top w:val="none" w:sz="0" w:space="0" w:color="auto"/>
        <w:left w:val="none" w:sz="0" w:space="0" w:color="auto"/>
        <w:bottom w:val="none" w:sz="0" w:space="0" w:color="auto"/>
        <w:right w:val="none" w:sz="0" w:space="0" w:color="auto"/>
      </w:divBdr>
    </w:div>
    <w:div w:id="1109932271">
      <w:bodyDiv w:val="1"/>
      <w:marLeft w:val="0"/>
      <w:marRight w:val="0"/>
      <w:marTop w:val="0"/>
      <w:marBottom w:val="0"/>
      <w:divBdr>
        <w:top w:val="none" w:sz="0" w:space="0" w:color="auto"/>
        <w:left w:val="none" w:sz="0" w:space="0" w:color="auto"/>
        <w:bottom w:val="none" w:sz="0" w:space="0" w:color="auto"/>
        <w:right w:val="none" w:sz="0" w:space="0" w:color="auto"/>
      </w:divBdr>
    </w:div>
    <w:div w:id="1159659756">
      <w:bodyDiv w:val="1"/>
      <w:marLeft w:val="0"/>
      <w:marRight w:val="0"/>
      <w:marTop w:val="0"/>
      <w:marBottom w:val="0"/>
      <w:divBdr>
        <w:top w:val="none" w:sz="0" w:space="0" w:color="auto"/>
        <w:left w:val="none" w:sz="0" w:space="0" w:color="auto"/>
        <w:bottom w:val="none" w:sz="0" w:space="0" w:color="auto"/>
        <w:right w:val="none" w:sz="0" w:space="0" w:color="auto"/>
      </w:divBdr>
    </w:div>
    <w:div w:id="1159730583">
      <w:bodyDiv w:val="1"/>
      <w:marLeft w:val="0"/>
      <w:marRight w:val="0"/>
      <w:marTop w:val="0"/>
      <w:marBottom w:val="0"/>
      <w:divBdr>
        <w:top w:val="none" w:sz="0" w:space="0" w:color="auto"/>
        <w:left w:val="none" w:sz="0" w:space="0" w:color="auto"/>
        <w:bottom w:val="none" w:sz="0" w:space="0" w:color="auto"/>
        <w:right w:val="none" w:sz="0" w:space="0" w:color="auto"/>
      </w:divBdr>
    </w:div>
    <w:div w:id="1163349307">
      <w:bodyDiv w:val="1"/>
      <w:marLeft w:val="0"/>
      <w:marRight w:val="0"/>
      <w:marTop w:val="0"/>
      <w:marBottom w:val="0"/>
      <w:divBdr>
        <w:top w:val="none" w:sz="0" w:space="0" w:color="auto"/>
        <w:left w:val="none" w:sz="0" w:space="0" w:color="auto"/>
        <w:bottom w:val="none" w:sz="0" w:space="0" w:color="auto"/>
        <w:right w:val="none" w:sz="0" w:space="0" w:color="auto"/>
      </w:divBdr>
    </w:div>
    <w:div w:id="1172913256">
      <w:bodyDiv w:val="1"/>
      <w:marLeft w:val="0"/>
      <w:marRight w:val="0"/>
      <w:marTop w:val="0"/>
      <w:marBottom w:val="0"/>
      <w:divBdr>
        <w:top w:val="none" w:sz="0" w:space="0" w:color="auto"/>
        <w:left w:val="none" w:sz="0" w:space="0" w:color="auto"/>
        <w:bottom w:val="none" w:sz="0" w:space="0" w:color="auto"/>
        <w:right w:val="none" w:sz="0" w:space="0" w:color="auto"/>
      </w:divBdr>
    </w:div>
    <w:div w:id="1203515049">
      <w:bodyDiv w:val="1"/>
      <w:marLeft w:val="0"/>
      <w:marRight w:val="0"/>
      <w:marTop w:val="0"/>
      <w:marBottom w:val="0"/>
      <w:divBdr>
        <w:top w:val="none" w:sz="0" w:space="0" w:color="auto"/>
        <w:left w:val="none" w:sz="0" w:space="0" w:color="auto"/>
        <w:bottom w:val="none" w:sz="0" w:space="0" w:color="auto"/>
        <w:right w:val="none" w:sz="0" w:space="0" w:color="auto"/>
      </w:divBdr>
    </w:div>
    <w:div w:id="1210262327">
      <w:bodyDiv w:val="1"/>
      <w:marLeft w:val="0"/>
      <w:marRight w:val="0"/>
      <w:marTop w:val="0"/>
      <w:marBottom w:val="0"/>
      <w:divBdr>
        <w:top w:val="none" w:sz="0" w:space="0" w:color="auto"/>
        <w:left w:val="none" w:sz="0" w:space="0" w:color="auto"/>
        <w:bottom w:val="none" w:sz="0" w:space="0" w:color="auto"/>
        <w:right w:val="none" w:sz="0" w:space="0" w:color="auto"/>
      </w:divBdr>
    </w:div>
    <w:div w:id="1227372303">
      <w:bodyDiv w:val="1"/>
      <w:marLeft w:val="0"/>
      <w:marRight w:val="0"/>
      <w:marTop w:val="0"/>
      <w:marBottom w:val="0"/>
      <w:divBdr>
        <w:top w:val="none" w:sz="0" w:space="0" w:color="auto"/>
        <w:left w:val="none" w:sz="0" w:space="0" w:color="auto"/>
        <w:bottom w:val="none" w:sz="0" w:space="0" w:color="auto"/>
        <w:right w:val="none" w:sz="0" w:space="0" w:color="auto"/>
      </w:divBdr>
    </w:div>
    <w:div w:id="1231842712">
      <w:bodyDiv w:val="1"/>
      <w:marLeft w:val="0"/>
      <w:marRight w:val="0"/>
      <w:marTop w:val="0"/>
      <w:marBottom w:val="0"/>
      <w:divBdr>
        <w:top w:val="none" w:sz="0" w:space="0" w:color="auto"/>
        <w:left w:val="none" w:sz="0" w:space="0" w:color="auto"/>
        <w:bottom w:val="none" w:sz="0" w:space="0" w:color="auto"/>
        <w:right w:val="none" w:sz="0" w:space="0" w:color="auto"/>
      </w:divBdr>
    </w:div>
    <w:div w:id="1261524526">
      <w:bodyDiv w:val="1"/>
      <w:marLeft w:val="0"/>
      <w:marRight w:val="0"/>
      <w:marTop w:val="0"/>
      <w:marBottom w:val="0"/>
      <w:divBdr>
        <w:top w:val="none" w:sz="0" w:space="0" w:color="auto"/>
        <w:left w:val="none" w:sz="0" w:space="0" w:color="auto"/>
        <w:bottom w:val="none" w:sz="0" w:space="0" w:color="auto"/>
        <w:right w:val="none" w:sz="0" w:space="0" w:color="auto"/>
      </w:divBdr>
    </w:div>
    <w:div w:id="1274167326">
      <w:bodyDiv w:val="1"/>
      <w:marLeft w:val="0"/>
      <w:marRight w:val="0"/>
      <w:marTop w:val="0"/>
      <w:marBottom w:val="0"/>
      <w:divBdr>
        <w:top w:val="none" w:sz="0" w:space="0" w:color="auto"/>
        <w:left w:val="none" w:sz="0" w:space="0" w:color="auto"/>
        <w:bottom w:val="none" w:sz="0" w:space="0" w:color="auto"/>
        <w:right w:val="none" w:sz="0" w:space="0" w:color="auto"/>
      </w:divBdr>
    </w:div>
    <w:div w:id="1279526157">
      <w:bodyDiv w:val="1"/>
      <w:marLeft w:val="0"/>
      <w:marRight w:val="0"/>
      <w:marTop w:val="0"/>
      <w:marBottom w:val="0"/>
      <w:divBdr>
        <w:top w:val="none" w:sz="0" w:space="0" w:color="auto"/>
        <w:left w:val="none" w:sz="0" w:space="0" w:color="auto"/>
        <w:bottom w:val="none" w:sz="0" w:space="0" w:color="auto"/>
        <w:right w:val="none" w:sz="0" w:space="0" w:color="auto"/>
      </w:divBdr>
    </w:div>
    <w:div w:id="1297293347">
      <w:bodyDiv w:val="1"/>
      <w:marLeft w:val="0"/>
      <w:marRight w:val="0"/>
      <w:marTop w:val="0"/>
      <w:marBottom w:val="0"/>
      <w:divBdr>
        <w:top w:val="none" w:sz="0" w:space="0" w:color="auto"/>
        <w:left w:val="none" w:sz="0" w:space="0" w:color="auto"/>
        <w:bottom w:val="none" w:sz="0" w:space="0" w:color="auto"/>
        <w:right w:val="none" w:sz="0" w:space="0" w:color="auto"/>
      </w:divBdr>
    </w:div>
    <w:div w:id="1356692553">
      <w:bodyDiv w:val="1"/>
      <w:marLeft w:val="0"/>
      <w:marRight w:val="0"/>
      <w:marTop w:val="0"/>
      <w:marBottom w:val="0"/>
      <w:divBdr>
        <w:top w:val="none" w:sz="0" w:space="0" w:color="auto"/>
        <w:left w:val="none" w:sz="0" w:space="0" w:color="auto"/>
        <w:bottom w:val="none" w:sz="0" w:space="0" w:color="auto"/>
        <w:right w:val="none" w:sz="0" w:space="0" w:color="auto"/>
      </w:divBdr>
    </w:div>
    <w:div w:id="1388532966">
      <w:bodyDiv w:val="1"/>
      <w:marLeft w:val="0"/>
      <w:marRight w:val="0"/>
      <w:marTop w:val="0"/>
      <w:marBottom w:val="0"/>
      <w:divBdr>
        <w:top w:val="none" w:sz="0" w:space="0" w:color="auto"/>
        <w:left w:val="none" w:sz="0" w:space="0" w:color="auto"/>
        <w:bottom w:val="none" w:sz="0" w:space="0" w:color="auto"/>
        <w:right w:val="none" w:sz="0" w:space="0" w:color="auto"/>
      </w:divBdr>
    </w:div>
    <w:div w:id="1425304861">
      <w:bodyDiv w:val="1"/>
      <w:marLeft w:val="0"/>
      <w:marRight w:val="0"/>
      <w:marTop w:val="0"/>
      <w:marBottom w:val="0"/>
      <w:divBdr>
        <w:top w:val="none" w:sz="0" w:space="0" w:color="auto"/>
        <w:left w:val="none" w:sz="0" w:space="0" w:color="auto"/>
        <w:bottom w:val="none" w:sz="0" w:space="0" w:color="auto"/>
        <w:right w:val="none" w:sz="0" w:space="0" w:color="auto"/>
      </w:divBdr>
    </w:div>
    <w:div w:id="1545603906">
      <w:bodyDiv w:val="1"/>
      <w:marLeft w:val="0"/>
      <w:marRight w:val="0"/>
      <w:marTop w:val="0"/>
      <w:marBottom w:val="0"/>
      <w:divBdr>
        <w:top w:val="none" w:sz="0" w:space="0" w:color="auto"/>
        <w:left w:val="none" w:sz="0" w:space="0" w:color="auto"/>
        <w:bottom w:val="none" w:sz="0" w:space="0" w:color="auto"/>
        <w:right w:val="none" w:sz="0" w:space="0" w:color="auto"/>
      </w:divBdr>
    </w:div>
    <w:div w:id="1553619765">
      <w:bodyDiv w:val="1"/>
      <w:marLeft w:val="0"/>
      <w:marRight w:val="0"/>
      <w:marTop w:val="0"/>
      <w:marBottom w:val="0"/>
      <w:divBdr>
        <w:top w:val="none" w:sz="0" w:space="0" w:color="auto"/>
        <w:left w:val="none" w:sz="0" w:space="0" w:color="auto"/>
        <w:bottom w:val="none" w:sz="0" w:space="0" w:color="auto"/>
        <w:right w:val="none" w:sz="0" w:space="0" w:color="auto"/>
      </w:divBdr>
    </w:div>
    <w:div w:id="1589653225">
      <w:bodyDiv w:val="1"/>
      <w:marLeft w:val="0"/>
      <w:marRight w:val="0"/>
      <w:marTop w:val="0"/>
      <w:marBottom w:val="0"/>
      <w:divBdr>
        <w:top w:val="none" w:sz="0" w:space="0" w:color="auto"/>
        <w:left w:val="none" w:sz="0" w:space="0" w:color="auto"/>
        <w:bottom w:val="none" w:sz="0" w:space="0" w:color="auto"/>
        <w:right w:val="none" w:sz="0" w:space="0" w:color="auto"/>
      </w:divBdr>
    </w:div>
    <w:div w:id="1629625580">
      <w:bodyDiv w:val="1"/>
      <w:marLeft w:val="0"/>
      <w:marRight w:val="0"/>
      <w:marTop w:val="0"/>
      <w:marBottom w:val="0"/>
      <w:divBdr>
        <w:top w:val="none" w:sz="0" w:space="0" w:color="auto"/>
        <w:left w:val="none" w:sz="0" w:space="0" w:color="auto"/>
        <w:bottom w:val="none" w:sz="0" w:space="0" w:color="auto"/>
        <w:right w:val="none" w:sz="0" w:space="0" w:color="auto"/>
      </w:divBdr>
    </w:div>
    <w:div w:id="1649482122">
      <w:bodyDiv w:val="1"/>
      <w:marLeft w:val="0"/>
      <w:marRight w:val="0"/>
      <w:marTop w:val="0"/>
      <w:marBottom w:val="0"/>
      <w:divBdr>
        <w:top w:val="none" w:sz="0" w:space="0" w:color="auto"/>
        <w:left w:val="none" w:sz="0" w:space="0" w:color="auto"/>
        <w:bottom w:val="none" w:sz="0" w:space="0" w:color="auto"/>
        <w:right w:val="none" w:sz="0" w:space="0" w:color="auto"/>
      </w:divBdr>
    </w:div>
    <w:div w:id="1720279690">
      <w:bodyDiv w:val="1"/>
      <w:marLeft w:val="0"/>
      <w:marRight w:val="0"/>
      <w:marTop w:val="0"/>
      <w:marBottom w:val="0"/>
      <w:divBdr>
        <w:top w:val="none" w:sz="0" w:space="0" w:color="auto"/>
        <w:left w:val="none" w:sz="0" w:space="0" w:color="auto"/>
        <w:bottom w:val="none" w:sz="0" w:space="0" w:color="auto"/>
        <w:right w:val="none" w:sz="0" w:space="0" w:color="auto"/>
      </w:divBdr>
    </w:div>
    <w:div w:id="1734959574">
      <w:bodyDiv w:val="1"/>
      <w:marLeft w:val="0"/>
      <w:marRight w:val="0"/>
      <w:marTop w:val="0"/>
      <w:marBottom w:val="0"/>
      <w:divBdr>
        <w:top w:val="none" w:sz="0" w:space="0" w:color="auto"/>
        <w:left w:val="none" w:sz="0" w:space="0" w:color="auto"/>
        <w:bottom w:val="none" w:sz="0" w:space="0" w:color="auto"/>
        <w:right w:val="none" w:sz="0" w:space="0" w:color="auto"/>
      </w:divBdr>
    </w:div>
    <w:div w:id="1745099859">
      <w:bodyDiv w:val="1"/>
      <w:marLeft w:val="0"/>
      <w:marRight w:val="0"/>
      <w:marTop w:val="0"/>
      <w:marBottom w:val="0"/>
      <w:divBdr>
        <w:top w:val="none" w:sz="0" w:space="0" w:color="auto"/>
        <w:left w:val="none" w:sz="0" w:space="0" w:color="auto"/>
        <w:bottom w:val="none" w:sz="0" w:space="0" w:color="auto"/>
        <w:right w:val="none" w:sz="0" w:space="0" w:color="auto"/>
      </w:divBdr>
    </w:div>
    <w:div w:id="1745688676">
      <w:bodyDiv w:val="1"/>
      <w:marLeft w:val="0"/>
      <w:marRight w:val="0"/>
      <w:marTop w:val="0"/>
      <w:marBottom w:val="0"/>
      <w:divBdr>
        <w:top w:val="none" w:sz="0" w:space="0" w:color="auto"/>
        <w:left w:val="none" w:sz="0" w:space="0" w:color="auto"/>
        <w:bottom w:val="none" w:sz="0" w:space="0" w:color="auto"/>
        <w:right w:val="none" w:sz="0" w:space="0" w:color="auto"/>
      </w:divBdr>
    </w:div>
    <w:div w:id="1788625600">
      <w:bodyDiv w:val="1"/>
      <w:marLeft w:val="0"/>
      <w:marRight w:val="0"/>
      <w:marTop w:val="0"/>
      <w:marBottom w:val="0"/>
      <w:divBdr>
        <w:top w:val="none" w:sz="0" w:space="0" w:color="auto"/>
        <w:left w:val="none" w:sz="0" w:space="0" w:color="auto"/>
        <w:bottom w:val="none" w:sz="0" w:space="0" w:color="auto"/>
        <w:right w:val="none" w:sz="0" w:space="0" w:color="auto"/>
      </w:divBdr>
    </w:div>
    <w:div w:id="1798528801">
      <w:bodyDiv w:val="1"/>
      <w:marLeft w:val="0"/>
      <w:marRight w:val="0"/>
      <w:marTop w:val="0"/>
      <w:marBottom w:val="0"/>
      <w:divBdr>
        <w:top w:val="none" w:sz="0" w:space="0" w:color="auto"/>
        <w:left w:val="none" w:sz="0" w:space="0" w:color="auto"/>
        <w:bottom w:val="none" w:sz="0" w:space="0" w:color="auto"/>
        <w:right w:val="none" w:sz="0" w:space="0" w:color="auto"/>
      </w:divBdr>
    </w:div>
    <w:div w:id="1802991962">
      <w:bodyDiv w:val="1"/>
      <w:marLeft w:val="0"/>
      <w:marRight w:val="0"/>
      <w:marTop w:val="0"/>
      <w:marBottom w:val="0"/>
      <w:divBdr>
        <w:top w:val="none" w:sz="0" w:space="0" w:color="auto"/>
        <w:left w:val="none" w:sz="0" w:space="0" w:color="auto"/>
        <w:bottom w:val="none" w:sz="0" w:space="0" w:color="auto"/>
        <w:right w:val="none" w:sz="0" w:space="0" w:color="auto"/>
      </w:divBdr>
    </w:div>
    <w:div w:id="1804813975">
      <w:bodyDiv w:val="1"/>
      <w:marLeft w:val="0"/>
      <w:marRight w:val="0"/>
      <w:marTop w:val="0"/>
      <w:marBottom w:val="0"/>
      <w:divBdr>
        <w:top w:val="none" w:sz="0" w:space="0" w:color="auto"/>
        <w:left w:val="none" w:sz="0" w:space="0" w:color="auto"/>
        <w:bottom w:val="none" w:sz="0" w:space="0" w:color="auto"/>
        <w:right w:val="none" w:sz="0" w:space="0" w:color="auto"/>
      </w:divBdr>
    </w:div>
    <w:div w:id="1817330700">
      <w:bodyDiv w:val="1"/>
      <w:marLeft w:val="0"/>
      <w:marRight w:val="0"/>
      <w:marTop w:val="0"/>
      <w:marBottom w:val="0"/>
      <w:divBdr>
        <w:top w:val="none" w:sz="0" w:space="0" w:color="auto"/>
        <w:left w:val="none" w:sz="0" w:space="0" w:color="auto"/>
        <w:bottom w:val="none" w:sz="0" w:space="0" w:color="auto"/>
        <w:right w:val="none" w:sz="0" w:space="0" w:color="auto"/>
      </w:divBdr>
    </w:div>
    <w:div w:id="1870097250">
      <w:bodyDiv w:val="1"/>
      <w:marLeft w:val="0"/>
      <w:marRight w:val="0"/>
      <w:marTop w:val="0"/>
      <w:marBottom w:val="0"/>
      <w:divBdr>
        <w:top w:val="none" w:sz="0" w:space="0" w:color="auto"/>
        <w:left w:val="none" w:sz="0" w:space="0" w:color="auto"/>
        <w:bottom w:val="none" w:sz="0" w:space="0" w:color="auto"/>
        <w:right w:val="none" w:sz="0" w:space="0" w:color="auto"/>
      </w:divBdr>
    </w:div>
    <w:div w:id="1881741188">
      <w:bodyDiv w:val="1"/>
      <w:marLeft w:val="0"/>
      <w:marRight w:val="0"/>
      <w:marTop w:val="0"/>
      <w:marBottom w:val="0"/>
      <w:divBdr>
        <w:top w:val="none" w:sz="0" w:space="0" w:color="auto"/>
        <w:left w:val="none" w:sz="0" w:space="0" w:color="auto"/>
        <w:bottom w:val="none" w:sz="0" w:space="0" w:color="auto"/>
        <w:right w:val="none" w:sz="0" w:space="0" w:color="auto"/>
      </w:divBdr>
    </w:div>
    <w:div w:id="1884752635">
      <w:bodyDiv w:val="1"/>
      <w:marLeft w:val="0"/>
      <w:marRight w:val="0"/>
      <w:marTop w:val="0"/>
      <w:marBottom w:val="0"/>
      <w:divBdr>
        <w:top w:val="none" w:sz="0" w:space="0" w:color="auto"/>
        <w:left w:val="none" w:sz="0" w:space="0" w:color="auto"/>
        <w:bottom w:val="none" w:sz="0" w:space="0" w:color="auto"/>
        <w:right w:val="none" w:sz="0" w:space="0" w:color="auto"/>
      </w:divBdr>
    </w:div>
    <w:div w:id="1895577329">
      <w:bodyDiv w:val="1"/>
      <w:marLeft w:val="0"/>
      <w:marRight w:val="0"/>
      <w:marTop w:val="0"/>
      <w:marBottom w:val="0"/>
      <w:divBdr>
        <w:top w:val="none" w:sz="0" w:space="0" w:color="auto"/>
        <w:left w:val="none" w:sz="0" w:space="0" w:color="auto"/>
        <w:bottom w:val="none" w:sz="0" w:space="0" w:color="auto"/>
        <w:right w:val="none" w:sz="0" w:space="0" w:color="auto"/>
      </w:divBdr>
    </w:div>
    <w:div w:id="1915507384">
      <w:bodyDiv w:val="1"/>
      <w:marLeft w:val="0"/>
      <w:marRight w:val="0"/>
      <w:marTop w:val="0"/>
      <w:marBottom w:val="0"/>
      <w:divBdr>
        <w:top w:val="none" w:sz="0" w:space="0" w:color="auto"/>
        <w:left w:val="none" w:sz="0" w:space="0" w:color="auto"/>
        <w:bottom w:val="none" w:sz="0" w:space="0" w:color="auto"/>
        <w:right w:val="none" w:sz="0" w:space="0" w:color="auto"/>
      </w:divBdr>
    </w:div>
    <w:div w:id="1931352107">
      <w:bodyDiv w:val="1"/>
      <w:marLeft w:val="0"/>
      <w:marRight w:val="0"/>
      <w:marTop w:val="0"/>
      <w:marBottom w:val="0"/>
      <w:divBdr>
        <w:top w:val="none" w:sz="0" w:space="0" w:color="auto"/>
        <w:left w:val="none" w:sz="0" w:space="0" w:color="auto"/>
        <w:bottom w:val="none" w:sz="0" w:space="0" w:color="auto"/>
        <w:right w:val="none" w:sz="0" w:space="0" w:color="auto"/>
      </w:divBdr>
    </w:div>
    <w:div w:id="1949700726">
      <w:bodyDiv w:val="1"/>
      <w:marLeft w:val="0"/>
      <w:marRight w:val="0"/>
      <w:marTop w:val="0"/>
      <w:marBottom w:val="0"/>
      <w:divBdr>
        <w:top w:val="none" w:sz="0" w:space="0" w:color="auto"/>
        <w:left w:val="none" w:sz="0" w:space="0" w:color="auto"/>
        <w:bottom w:val="none" w:sz="0" w:space="0" w:color="auto"/>
        <w:right w:val="none" w:sz="0" w:space="0" w:color="auto"/>
      </w:divBdr>
    </w:div>
    <w:div w:id="1980919609">
      <w:bodyDiv w:val="1"/>
      <w:marLeft w:val="0"/>
      <w:marRight w:val="0"/>
      <w:marTop w:val="0"/>
      <w:marBottom w:val="0"/>
      <w:divBdr>
        <w:top w:val="none" w:sz="0" w:space="0" w:color="auto"/>
        <w:left w:val="none" w:sz="0" w:space="0" w:color="auto"/>
        <w:bottom w:val="none" w:sz="0" w:space="0" w:color="auto"/>
        <w:right w:val="none" w:sz="0" w:space="0" w:color="auto"/>
      </w:divBdr>
    </w:div>
    <w:div w:id="2027124789">
      <w:bodyDiv w:val="1"/>
      <w:marLeft w:val="0"/>
      <w:marRight w:val="0"/>
      <w:marTop w:val="0"/>
      <w:marBottom w:val="0"/>
      <w:divBdr>
        <w:top w:val="none" w:sz="0" w:space="0" w:color="auto"/>
        <w:left w:val="none" w:sz="0" w:space="0" w:color="auto"/>
        <w:bottom w:val="none" w:sz="0" w:space="0" w:color="auto"/>
        <w:right w:val="none" w:sz="0" w:space="0" w:color="auto"/>
      </w:divBdr>
    </w:div>
    <w:div w:id="2072074823">
      <w:bodyDiv w:val="1"/>
      <w:marLeft w:val="0"/>
      <w:marRight w:val="0"/>
      <w:marTop w:val="0"/>
      <w:marBottom w:val="0"/>
      <w:divBdr>
        <w:top w:val="none" w:sz="0" w:space="0" w:color="auto"/>
        <w:left w:val="none" w:sz="0" w:space="0" w:color="auto"/>
        <w:bottom w:val="none" w:sz="0" w:space="0" w:color="auto"/>
        <w:right w:val="none" w:sz="0" w:space="0" w:color="auto"/>
      </w:divBdr>
    </w:div>
    <w:div w:id="2104302825">
      <w:bodyDiv w:val="1"/>
      <w:marLeft w:val="0"/>
      <w:marRight w:val="0"/>
      <w:marTop w:val="0"/>
      <w:marBottom w:val="0"/>
      <w:divBdr>
        <w:top w:val="none" w:sz="0" w:space="0" w:color="auto"/>
        <w:left w:val="none" w:sz="0" w:space="0" w:color="auto"/>
        <w:bottom w:val="none" w:sz="0" w:space="0" w:color="auto"/>
        <w:right w:val="none" w:sz="0" w:space="0" w:color="auto"/>
      </w:divBdr>
    </w:div>
    <w:div w:id="2123304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82985-B89E-4843-9DBD-81AE26C1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Anne Windham</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Windham</dc:creator>
  <cp:lastModifiedBy>Jennifer Lyon Gardner</cp:lastModifiedBy>
  <cp:revision>3</cp:revision>
  <cp:lastPrinted>2015-02-24T18:47:00Z</cp:lastPrinted>
  <dcterms:created xsi:type="dcterms:W3CDTF">2019-03-26T04:07:00Z</dcterms:created>
  <dcterms:modified xsi:type="dcterms:W3CDTF">2019-04-05T03:41:00Z</dcterms:modified>
</cp:coreProperties>
</file>